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 WEB 3 Set ] Project Guideline for </w:t>
      </w:r>
    </w:p>
    <w:p w:rsidR="00000000" w:rsidDel="00000000" w:rsidP="00000000" w:rsidRDefault="00000000" w:rsidRPr="00000000" w14:paraId="00000002">
      <w:pPr>
        <w:rPr>
          <w:sz w:val="32"/>
          <w:szCs w:val="32"/>
        </w:rPr>
      </w:pPr>
      <w:r w:rsidDel="00000000" w:rsidR="00000000" w:rsidRPr="00000000">
        <w:rPr>
          <w:sz w:val="32"/>
          <w:szCs w:val="32"/>
          <w:rtl w:val="0"/>
        </w:rPr>
        <w:t xml:space="preserve">the each client’s project </w:t>
      </w:r>
    </w:p>
    <w:p w:rsidR="00000000" w:rsidDel="00000000" w:rsidP="00000000" w:rsidRDefault="00000000" w:rsidRPr="00000000" w14:paraId="00000003">
      <w:pPr>
        <w:rPr/>
      </w:pPr>
      <w:r w:rsidDel="00000000" w:rsidR="00000000" w:rsidRPr="00000000">
        <w:rPr>
          <w:b w:val="1"/>
          <w:rtl w:val="0"/>
        </w:rPr>
        <w:t xml:space="preserve">Copyright</w:t>
      </w:r>
      <w:r w:rsidDel="00000000" w:rsidR="00000000" w:rsidRPr="00000000">
        <w:rPr>
          <w:rtl w:val="0"/>
        </w:rPr>
        <w:t xml:space="preserve"> : </w:t>
      </w:r>
      <w:hyperlink r:id="rId6">
        <w:r w:rsidDel="00000000" w:rsidR="00000000" w:rsidRPr="00000000">
          <w:rPr>
            <w:color w:val="1155cc"/>
            <w:u w:val="single"/>
            <w:rtl w:val="0"/>
          </w:rPr>
          <w:t xml:space="preserve">www.metagallerys.io</w:t>
        </w:r>
      </w:hyperlink>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sz w:val="32"/>
          <w:szCs w:val="32"/>
          <w:highlight w:val="yellow"/>
          <w:rtl w:val="0"/>
        </w:rPr>
        <w:t xml:space="preserve">1. Materials to Proceed each development by Role(Charger)</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b w:val="1"/>
              </w:rPr>
              <w:drawing>
                <wp:inline distB="114300" distT="114300" distL="114300" distR="114300">
                  <wp:extent cx="5810250" cy="3175000"/>
                  <wp:effectExtent b="0" l="0" r="0" t="0"/>
                  <wp:docPr id="4" name="image3.png"/>
                  <a:graphic>
                    <a:graphicData uri="http://schemas.openxmlformats.org/drawingml/2006/picture">
                      <pic:pic>
                        <pic:nvPicPr>
                          <pic:cNvPr id="0" name="image3.png"/>
                          <pic:cNvPicPr preferRelativeResize="0"/>
                        </pic:nvPicPr>
                        <pic:blipFill>
                          <a:blip r:embed="rId7"/>
                          <a:srcRect b="32964" l="0" r="21474" t="4962"/>
                          <a:stretch>
                            <a:fillRect/>
                          </a:stretch>
                        </pic:blipFill>
                        <pic:spPr>
                          <a:xfrm>
                            <a:off x="0" y="0"/>
                            <a:ext cx="5810250" cy="31750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b w:val="1"/>
                <w:rtl w:val="0"/>
              </w:rPr>
              <w:t xml:space="preserve">Web3 Set Source Code Marketplace : </w:t>
            </w:r>
            <w:hyperlink r:id="rId8">
              <w:r w:rsidDel="00000000" w:rsidR="00000000" w:rsidRPr="00000000">
                <w:rPr>
                  <w:b w:val="1"/>
                  <w:color w:val="1155cc"/>
                  <w:sz w:val="24"/>
                  <w:szCs w:val="24"/>
                  <w:u w:val="single"/>
                  <w:rtl w:val="0"/>
                </w:rPr>
                <w:t xml:space="preserve">https://www.pinky.finance/marketplace</w:t>
              </w:r>
            </w:hyperlink>
            <w:r w:rsidDel="00000000" w:rsidR="00000000" w:rsidRPr="00000000">
              <w:rPr>
                <w:b w:val="1"/>
                <w:sz w:val="24"/>
                <w:szCs w:val="24"/>
                <w:rtl w:val="0"/>
              </w:rPr>
              <w:t xml:space="preserve"> </w:t>
            </w: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tbl>
      <w:tblPr>
        <w:tblStyle w:val="Table2"/>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355"/>
        <w:gridCol w:w="6000"/>
        <w:tblGridChange w:id="0">
          <w:tblGrid>
            <w:gridCol w:w="1005"/>
            <w:gridCol w:w="2355"/>
            <w:gridCol w:w="6000"/>
          </w:tblGrid>
        </w:tblGridChange>
      </w:tblGrid>
      <w:tr>
        <w:trPr>
          <w:cantSplit w:val="0"/>
          <w:tblHeader w:val="0"/>
        </w:trPr>
        <w:tc>
          <w:tcPr>
            <w:shd w:fill="ffff00" w:val="clear"/>
          </w:tcPr>
          <w:p w:rsidR="00000000" w:rsidDel="00000000" w:rsidP="00000000" w:rsidRDefault="00000000" w:rsidRPr="00000000" w14:paraId="00000009">
            <w:pPr>
              <w:widowControl w:val="0"/>
              <w:spacing w:line="240" w:lineRule="auto"/>
              <w:rPr>
                <w:b w:val="1"/>
              </w:rPr>
            </w:pPr>
            <w:r w:rsidDel="00000000" w:rsidR="00000000" w:rsidRPr="00000000">
              <w:rPr>
                <w:b w:val="1"/>
                <w:rtl w:val="0"/>
              </w:rPr>
              <w:t xml:space="preserve">No.</w:t>
            </w:r>
          </w:p>
        </w:tc>
        <w:tc>
          <w:tcPr>
            <w:shd w:fill="ffff00" w:val="clear"/>
          </w:tcPr>
          <w:p w:rsidR="00000000" w:rsidDel="00000000" w:rsidP="00000000" w:rsidRDefault="00000000" w:rsidRPr="00000000" w14:paraId="0000000A">
            <w:pPr>
              <w:widowControl w:val="0"/>
              <w:spacing w:line="240" w:lineRule="auto"/>
              <w:rPr>
                <w:b w:val="1"/>
              </w:rPr>
            </w:pPr>
            <w:r w:rsidDel="00000000" w:rsidR="00000000" w:rsidRPr="00000000">
              <w:rPr>
                <w:b w:val="1"/>
                <w:rtl w:val="0"/>
              </w:rPr>
              <w:t xml:space="preserve">Role category</w:t>
            </w:r>
          </w:p>
        </w:tc>
        <w:tc>
          <w:tcPr>
            <w:shd w:fill="ffff00" w:val="clear"/>
          </w:tcPr>
          <w:p w:rsidR="00000000" w:rsidDel="00000000" w:rsidP="00000000" w:rsidRDefault="00000000" w:rsidRPr="00000000" w14:paraId="0000000B">
            <w:pPr>
              <w:widowControl w:val="0"/>
              <w:spacing w:line="240" w:lineRule="auto"/>
              <w:rPr>
                <w:b w:val="1"/>
              </w:rPr>
            </w:pPr>
            <w:r w:rsidDel="00000000" w:rsidR="00000000" w:rsidRPr="00000000">
              <w:rPr>
                <w:b w:val="1"/>
                <w:rtl w:val="0"/>
              </w:rPr>
              <w:t xml:space="preserve">Request to</w:t>
            </w:r>
          </w:p>
        </w:tc>
      </w:tr>
      <w:tr>
        <w:trPr>
          <w:cantSplit w:val="0"/>
          <w:tblHeader w:val="0"/>
        </w:trPr>
        <w:tc>
          <w:tcPr>
            <w:shd w:fill="efefef" w:val="clear"/>
          </w:tcPr>
          <w:p w:rsidR="00000000" w:rsidDel="00000000" w:rsidP="00000000" w:rsidRDefault="00000000" w:rsidRPr="00000000" w14:paraId="0000000C">
            <w:pPr>
              <w:rPr/>
            </w:pPr>
            <w:r w:rsidDel="00000000" w:rsidR="00000000" w:rsidRPr="00000000">
              <w:rPr>
                <w:b w:val="1"/>
                <w:rtl w:val="0"/>
              </w:rPr>
              <w:t xml:space="preserve">1</w:t>
            </w:r>
            <w:r w:rsidDel="00000000" w:rsidR="00000000" w:rsidRPr="00000000">
              <w:rPr>
                <w:rtl w:val="0"/>
              </w:rPr>
            </w:r>
          </w:p>
        </w:tc>
        <w:tc>
          <w:tcPr/>
          <w:p w:rsidR="00000000" w:rsidDel="00000000" w:rsidP="00000000" w:rsidRDefault="00000000" w:rsidRPr="00000000" w14:paraId="0000000D">
            <w:pPr>
              <w:rPr/>
            </w:pPr>
            <w:r w:rsidDel="00000000" w:rsidR="00000000" w:rsidRPr="00000000">
              <w:rPr>
                <w:b w:val="1"/>
                <w:rtl w:val="0"/>
              </w:rPr>
              <w:t xml:space="preserve">Developers Team</w:t>
            </w: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t xml:space="preserve">Zillab (They’re supporting deployment service for us)</w:t>
            </w:r>
          </w:p>
          <w:p w:rsidR="00000000" w:rsidDel="00000000" w:rsidP="00000000" w:rsidRDefault="00000000" w:rsidRPr="00000000" w14:paraId="0000000F">
            <w:pPr>
              <w:rPr/>
            </w:pPr>
            <w:r w:rsidDel="00000000" w:rsidR="00000000" w:rsidRPr="00000000">
              <w:rPr>
                <w:rtl w:val="0"/>
              </w:rPr>
              <w:t xml:space="preserve">Or Our own team after purchasing the source code</w:t>
            </w:r>
          </w:p>
        </w:tc>
      </w:tr>
      <w:tr>
        <w:trPr>
          <w:cantSplit w:val="0"/>
          <w:tblHeader w:val="0"/>
        </w:trPr>
        <w:tc>
          <w:tcPr>
            <w:shd w:fill="efefef" w:val="clear"/>
          </w:tcPr>
          <w:p w:rsidR="00000000" w:rsidDel="00000000" w:rsidP="00000000" w:rsidRDefault="00000000" w:rsidRPr="00000000" w14:paraId="00000010">
            <w:pPr>
              <w:rPr/>
            </w:pPr>
            <w:r w:rsidDel="00000000" w:rsidR="00000000" w:rsidRPr="00000000">
              <w:rPr>
                <w:b w:val="1"/>
                <w:rtl w:val="0"/>
              </w:rPr>
              <w:t xml:space="preserve">2</w:t>
            </w:r>
            <w:r w:rsidDel="00000000" w:rsidR="00000000" w:rsidRPr="00000000">
              <w:rPr>
                <w:rtl w:val="0"/>
              </w:rPr>
            </w:r>
          </w:p>
        </w:tc>
        <w:tc>
          <w:tcPr/>
          <w:p w:rsidR="00000000" w:rsidDel="00000000" w:rsidP="00000000" w:rsidRDefault="00000000" w:rsidRPr="00000000" w14:paraId="00000011">
            <w:pPr>
              <w:rPr/>
            </w:pPr>
            <w:r w:rsidDel="00000000" w:rsidR="00000000" w:rsidRPr="00000000">
              <w:rPr>
                <w:b w:val="1"/>
                <w:rtl w:val="0"/>
              </w:rPr>
              <w:t xml:space="preserve">Client</w:t>
            </w:r>
            <w:r w:rsidDel="00000000" w:rsidR="00000000" w:rsidRPr="00000000">
              <w:rPr>
                <w:rtl w:val="0"/>
              </w:rPr>
            </w:r>
          </w:p>
        </w:tc>
        <w:tc>
          <w:tcPr/>
          <w:p w:rsidR="00000000" w:rsidDel="00000000" w:rsidP="00000000" w:rsidRDefault="00000000" w:rsidRPr="00000000" w14:paraId="00000012">
            <w:pPr>
              <w:rPr/>
            </w:pPr>
            <w:r w:rsidDel="00000000" w:rsidR="00000000" w:rsidRPr="00000000">
              <w:rPr>
                <w:rtl w:val="0"/>
              </w:rPr>
              <w:t xml:space="preserve"> Request to client to get the logo, whitepaper(vesting plan), business model file, smart contract address and etc</w:t>
            </w:r>
          </w:p>
        </w:tc>
      </w:tr>
      <w:tr>
        <w:trPr>
          <w:cantSplit w:val="0"/>
          <w:tblHeader w:val="0"/>
        </w:trPr>
        <w:tc>
          <w:tcPr>
            <w:shd w:fill="efefef" w:val="clear"/>
          </w:tcPr>
          <w:p w:rsidR="00000000" w:rsidDel="00000000" w:rsidP="00000000" w:rsidRDefault="00000000" w:rsidRPr="00000000" w14:paraId="00000013">
            <w:pPr>
              <w:rPr/>
            </w:pPr>
            <w:r w:rsidDel="00000000" w:rsidR="00000000" w:rsidRPr="00000000">
              <w:rPr>
                <w:b w:val="1"/>
                <w:rtl w:val="0"/>
              </w:rPr>
              <w:t xml:space="preserve">3</w:t>
            </w:r>
            <w:r w:rsidDel="00000000" w:rsidR="00000000" w:rsidRPr="00000000">
              <w:rPr>
                <w:rtl w:val="0"/>
              </w:rPr>
            </w:r>
          </w:p>
        </w:tc>
        <w:tc>
          <w:tcPr/>
          <w:p w:rsidR="00000000" w:rsidDel="00000000" w:rsidP="00000000" w:rsidRDefault="00000000" w:rsidRPr="00000000" w14:paraId="00000014">
            <w:pPr>
              <w:rPr>
                <w:b w:val="1"/>
              </w:rPr>
            </w:pPr>
            <w:r w:rsidDel="00000000" w:rsidR="00000000" w:rsidRPr="00000000">
              <w:rPr>
                <w:b w:val="1"/>
                <w:rtl w:val="0"/>
              </w:rPr>
              <w:t xml:space="preserve">Source Code</w:t>
            </w:r>
          </w:p>
          <w:p w:rsidR="00000000" w:rsidDel="00000000" w:rsidP="00000000" w:rsidRDefault="00000000" w:rsidRPr="00000000" w14:paraId="00000015">
            <w:pPr>
              <w:rPr>
                <w:b w:val="1"/>
              </w:rPr>
            </w:pPr>
            <w:r w:rsidDel="00000000" w:rsidR="00000000" w:rsidRPr="00000000">
              <w:rPr>
                <w:rtl w:val="0"/>
              </w:rPr>
              <w:t xml:space="preserve">(request to Zilab)</w:t>
            </w:r>
            <w:r w:rsidDel="00000000" w:rsidR="00000000" w:rsidRPr="00000000">
              <w:rPr>
                <w:rtl w:val="0"/>
              </w:rPr>
            </w:r>
          </w:p>
        </w:tc>
        <w:tc>
          <w:tcPr/>
          <w:p w:rsidR="00000000" w:rsidDel="00000000" w:rsidP="00000000" w:rsidRDefault="00000000" w:rsidRPr="00000000" w14:paraId="00000016">
            <w:pPr>
              <w:rPr/>
            </w:pPr>
            <w:hyperlink r:id="rId9">
              <w:r w:rsidDel="00000000" w:rsidR="00000000" w:rsidRPr="00000000">
                <w:rPr>
                  <w:color w:val="1155cc"/>
                  <w:u w:val="single"/>
                  <w:rtl w:val="0"/>
                </w:rPr>
                <w:t xml:space="preserve">https://www.pinky.finance/marketplace</w:t>
              </w:r>
            </w:hyperlink>
            <w:r w:rsidDel="00000000" w:rsidR="00000000" w:rsidRPr="00000000">
              <w:rPr>
                <w:rtl w:val="0"/>
              </w:rPr>
              <w:t xml:space="preserve"> (According to PM’s decision ‘web3 set’) (Dev team has to purchase)</w:t>
            </w:r>
          </w:p>
        </w:tc>
      </w:tr>
      <w:tr>
        <w:trPr>
          <w:cantSplit w:val="0"/>
          <w:tblHeader w:val="0"/>
        </w:trPr>
        <w:tc>
          <w:tcPr>
            <w:shd w:fill="efefef" w:val="clear"/>
          </w:tcPr>
          <w:p w:rsidR="00000000" w:rsidDel="00000000" w:rsidP="00000000" w:rsidRDefault="00000000" w:rsidRPr="00000000" w14:paraId="00000017">
            <w:pPr>
              <w:rPr/>
            </w:pPr>
            <w:r w:rsidDel="00000000" w:rsidR="00000000" w:rsidRPr="00000000">
              <w:rPr>
                <w:b w:val="1"/>
                <w:rtl w:val="0"/>
              </w:rPr>
              <w:t xml:space="preserve">4</w:t>
            </w:r>
            <w:r w:rsidDel="00000000" w:rsidR="00000000" w:rsidRPr="00000000">
              <w:rPr>
                <w:rtl w:val="0"/>
              </w:rPr>
            </w:r>
          </w:p>
        </w:tc>
        <w:tc>
          <w:tcPr/>
          <w:p w:rsidR="00000000" w:rsidDel="00000000" w:rsidP="00000000" w:rsidRDefault="00000000" w:rsidRPr="00000000" w14:paraId="00000018">
            <w:pPr>
              <w:rPr/>
            </w:pPr>
            <w:r w:rsidDel="00000000" w:rsidR="00000000" w:rsidRPr="00000000">
              <w:rPr>
                <w:b w:val="1"/>
                <w:rtl w:val="0"/>
              </w:rPr>
              <w:t xml:space="preserve">Server Account </w:t>
            </w:r>
            <w:r w:rsidDel="00000000" w:rsidR="00000000" w:rsidRPr="00000000">
              <w:rPr>
                <w:rtl w:val="0"/>
              </w:rPr>
              <w:t xml:space="preserve">(request to Client)</w:t>
            </w:r>
          </w:p>
        </w:tc>
        <w:tc>
          <w:tcPr/>
          <w:p w:rsidR="00000000" w:rsidDel="00000000" w:rsidP="00000000" w:rsidRDefault="00000000" w:rsidRPr="00000000" w14:paraId="00000019">
            <w:pPr>
              <w:rPr/>
            </w:pPr>
            <w:r w:rsidDel="00000000" w:rsidR="00000000" w:rsidRPr="00000000">
              <w:rPr>
                <w:rtl w:val="0"/>
              </w:rPr>
              <w:t xml:space="preserve">AWS or recommended server (we can request AWS account credential from each client)</w:t>
            </w:r>
          </w:p>
        </w:tc>
      </w:tr>
      <w:tr>
        <w:trPr>
          <w:cantSplit w:val="0"/>
          <w:tblHeader w:val="0"/>
        </w:trPr>
        <w:tc>
          <w:tcPr>
            <w:shd w:fill="efefef" w:val="clear"/>
          </w:tcPr>
          <w:p w:rsidR="00000000" w:rsidDel="00000000" w:rsidP="00000000" w:rsidRDefault="00000000" w:rsidRPr="00000000" w14:paraId="0000001A">
            <w:pPr>
              <w:rPr/>
            </w:pPr>
            <w:r w:rsidDel="00000000" w:rsidR="00000000" w:rsidRPr="00000000">
              <w:rPr>
                <w:b w:val="1"/>
                <w:rtl w:val="0"/>
              </w:rPr>
              <w:t xml:space="preserve">5</w:t>
            </w:r>
            <w:r w:rsidDel="00000000" w:rsidR="00000000" w:rsidRPr="00000000">
              <w:rPr>
                <w:rtl w:val="0"/>
              </w:rPr>
            </w:r>
          </w:p>
        </w:tc>
        <w:tc>
          <w:tcPr/>
          <w:p w:rsidR="00000000" w:rsidDel="00000000" w:rsidP="00000000" w:rsidRDefault="00000000" w:rsidRPr="00000000" w14:paraId="0000001B">
            <w:pPr>
              <w:rPr>
                <w:b w:val="1"/>
              </w:rPr>
            </w:pPr>
            <w:r w:rsidDel="00000000" w:rsidR="00000000" w:rsidRPr="00000000">
              <w:rPr>
                <w:b w:val="1"/>
                <w:rtl w:val="0"/>
              </w:rPr>
              <w:t xml:space="preserve">DNS</w:t>
            </w:r>
          </w:p>
          <w:p w:rsidR="00000000" w:rsidDel="00000000" w:rsidP="00000000" w:rsidRDefault="00000000" w:rsidRPr="00000000" w14:paraId="0000001C">
            <w:pPr>
              <w:rPr>
                <w:b w:val="1"/>
              </w:rPr>
            </w:pPr>
            <w:r w:rsidDel="00000000" w:rsidR="00000000" w:rsidRPr="00000000">
              <w:rPr>
                <w:rtl w:val="0"/>
              </w:rPr>
              <w:t xml:space="preserve">(request to Client)</w:t>
            </w:r>
            <w:r w:rsidDel="00000000" w:rsidR="00000000" w:rsidRPr="00000000">
              <w:rPr>
                <w:rtl w:val="0"/>
              </w:rPr>
            </w:r>
          </w:p>
        </w:tc>
        <w:tc>
          <w:tcPr/>
          <w:p w:rsidR="00000000" w:rsidDel="00000000" w:rsidP="00000000" w:rsidRDefault="00000000" w:rsidRPr="00000000" w14:paraId="0000001D">
            <w:pPr>
              <w:rPr/>
            </w:pPr>
            <w:r w:rsidDel="00000000" w:rsidR="00000000" w:rsidRPr="00000000">
              <w:rPr>
                <w:rtl w:val="0"/>
              </w:rPr>
              <w:t xml:space="preserve"> Namecheap.com (we can request ID,PW credentials from each client)</w:t>
            </w:r>
          </w:p>
        </w:tc>
      </w:tr>
    </w:tbl>
    <w:p w:rsidR="00000000" w:rsidDel="00000000" w:rsidP="00000000" w:rsidRDefault="00000000" w:rsidRPr="00000000" w14:paraId="0000001E">
      <w:pPr>
        <w:rPr>
          <w:b w:val="1"/>
          <w:sz w:val="32"/>
          <w:szCs w:val="32"/>
          <w:highlight w:val="yellow"/>
        </w:rPr>
      </w:pPr>
      <w:r w:rsidDel="00000000" w:rsidR="00000000" w:rsidRPr="00000000">
        <w:rPr>
          <w:b w:val="1"/>
          <w:sz w:val="32"/>
          <w:szCs w:val="32"/>
          <w:highlight w:val="yellow"/>
          <w:rtl w:val="0"/>
        </w:rPr>
        <w:t xml:space="preserve">2.Budget and Estimation</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b w:val="1"/>
                <w:sz w:val="32"/>
                <w:szCs w:val="32"/>
                <w:highlight w:val="yellow"/>
              </w:rPr>
            </w:pPr>
            <w:r w:rsidDel="00000000" w:rsidR="00000000" w:rsidRPr="00000000">
              <w:rPr>
                <w:b w:val="1"/>
                <w:sz w:val="32"/>
                <w:szCs w:val="32"/>
              </w:rPr>
              <w:drawing>
                <wp:inline distB="114300" distT="114300" distL="114300" distR="114300">
                  <wp:extent cx="5810250" cy="34417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810250" cy="3441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You can order source code to replace the logo and launch immediately</w:t>
            </w:r>
          </w:p>
        </w:tc>
      </w:tr>
    </w:tbl>
    <w:p w:rsidR="00000000" w:rsidDel="00000000" w:rsidP="00000000" w:rsidRDefault="00000000" w:rsidRPr="00000000" w14:paraId="00000021">
      <w:pPr>
        <w:rPr/>
      </w:pPr>
      <w:r w:rsidDel="00000000" w:rsidR="00000000" w:rsidRPr="00000000">
        <w:rPr>
          <w:rtl w:val="0"/>
        </w:rPr>
      </w:r>
    </w:p>
    <w:tbl>
      <w:tblPr>
        <w:tblStyle w:val="Table4"/>
        <w:tblpPr w:leftFromText="180" w:rightFromText="180" w:topFromText="180" w:bottomFromText="180" w:vertAnchor="text" w:horzAnchor="text" w:tblpX="0" w:tblpY="0"/>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1440"/>
        <w:gridCol w:w="1755"/>
        <w:gridCol w:w="5565"/>
        <w:tblGridChange w:id="0">
          <w:tblGrid>
            <w:gridCol w:w="615"/>
            <w:gridCol w:w="1440"/>
            <w:gridCol w:w="1755"/>
            <w:gridCol w:w="5565"/>
          </w:tblGrid>
        </w:tblGridChange>
      </w:tblGrid>
      <w:tr>
        <w:trPr>
          <w:cantSplit w:val="0"/>
          <w:tblHeader w:val="0"/>
        </w:trPr>
        <w:tc>
          <w:tcPr>
            <w:shd w:fill="ffff00" w:val="clear"/>
          </w:tcPr>
          <w:p w:rsidR="00000000" w:rsidDel="00000000" w:rsidP="00000000" w:rsidRDefault="00000000" w:rsidRPr="00000000" w14:paraId="00000022">
            <w:pPr>
              <w:widowControl w:val="0"/>
              <w:spacing w:line="240" w:lineRule="auto"/>
              <w:rPr>
                <w:b w:val="1"/>
              </w:rPr>
            </w:pPr>
            <w:r w:rsidDel="00000000" w:rsidR="00000000" w:rsidRPr="00000000">
              <w:rPr>
                <w:b w:val="1"/>
                <w:rtl w:val="0"/>
              </w:rPr>
              <w:t xml:space="preserve">No.</w:t>
            </w:r>
          </w:p>
        </w:tc>
        <w:tc>
          <w:tcPr>
            <w:shd w:fill="ffff00" w:val="clear"/>
          </w:tcPr>
          <w:p w:rsidR="00000000" w:rsidDel="00000000" w:rsidP="00000000" w:rsidRDefault="00000000" w:rsidRPr="00000000" w14:paraId="00000023">
            <w:pPr>
              <w:widowControl w:val="0"/>
              <w:spacing w:line="240" w:lineRule="auto"/>
              <w:rPr>
                <w:b w:val="1"/>
              </w:rPr>
            </w:pPr>
            <w:r w:rsidDel="00000000" w:rsidR="00000000" w:rsidRPr="00000000">
              <w:rPr>
                <w:b w:val="1"/>
                <w:rtl w:val="0"/>
              </w:rPr>
              <w:t xml:space="preserve">category</w:t>
            </w:r>
          </w:p>
        </w:tc>
        <w:tc>
          <w:tcPr>
            <w:shd w:fill="ffff00" w:val="clear"/>
          </w:tcPr>
          <w:p w:rsidR="00000000" w:rsidDel="00000000" w:rsidP="00000000" w:rsidRDefault="00000000" w:rsidRPr="00000000" w14:paraId="00000024">
            <w:pPr>
              <w:widowControl w:val="0"/>
              <w:spacing w:line="240" w:lineRule="auto"/>
              <w:rPr>
                <w:b w:val="1"/>
              </w:rPr>
            </w:pPr>
            <w:r w:rsidDel="00000000" w:rsidR="00000000" w:rsidRPr="00000000">
              <w:rPr>
                <w:b w:val="1"/>
                <w:rtl w:val="0"/>
              </w:rPr>
              <w:t xml:space="preserve">Price</w:t>
            </w:r>
          </w:p>
        </w:tc>
        <w:tc>
          <w:tcPr>
            <w:shd w:fill="ffff00" w:val="clear"/>
          </w:tcPr>
          <w:p w:rsidR="00000000" w:rsidDel="00000000" w:rsidP="00000000" w:rsidRDefault="00000000" w:rsidRPr="00000000" w14:paraId="00000025">
            <w:pPr>
              <w:widowControl w:val="0"/>
              <w:spacing w:line="240" w:lineRule="auto"/>
              <w:rPr>
                <w:b w:val="1"/>
              </w:rPr>
            </w:pPr>
            <w:r w:rsidDel="00000000" w:rsidR="00000000" w:rsidRPr="00000000">
              <w:rPr>
                <w:b w:val="1"/>
                <w:rtl w:val="0"/>
              </w:rPr>
              <w:t xml:space="preserve">List of Development</w:t>
            </w:r>
          </w:p>
        </w:tc>
      </w:tr>
      <w:tr>
        <w:trPr>
          <w:cantSplit w:val="0"/>
          <w:tblHeader w:val="0"/>
        </w:trPr>
        <w:tc>
          <w:tcPr>
            <w:shd w:fill="efefef" w:val="clear"/>
          </w:tcPr>
          <w:p w:rsidR="00000000" w:rsidDel="00000000" w:rsidP="00000000" w:rsidRDefault="00000000" w:rsidRPr="00000000" w14:paraId="00000026">
            <w:pPr>
              <w:rPr/>
            </w:pPr>
            <w:r w:rsidDel="00000000" w:rsidR="00000000" w:rsidRPr="00000000">
              <w:rPr>
                <w:b w:val="1"/>
                <w:rtl w:val="0"/>
              </w:rPr>
              <w:t xml:space="preserve">1</w:t>
            </w:r>
            <w:r w:rsidDel="00000000" w:rsidR="00000000" w:rsidRPr="00000000">
              <w:rPr>
                <w:rtl w:val="0"/>
              </w:rPr>
            </w:r>
          </w:p>
        </w:tc>
        <w:tc>
          <w:tcPr/>
          <w:p w:rsidR="00000000" w:rsidDel="00000000" w:rsidP="00000000" w:rsidRDefault="00000000" w:rsidRPr="00000000" w14:paraId="00000027">
            <w:pPr>
              <w:rPr/>
            </w:pPr>
            <w:r w:rsidDel="00000000" w:rsidR="00000000" w:rsidRPr="00000000">
              <w:rPr>
                <w:b w:val="1"/>
                <w:rtl w:val="0"/>
              </w:rPr>
              <w:t xml:space="preserve">Web 3 set</w:t>
            </w: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t xml:space="preserve">Total 10 BNB</w:t>
            </w:r>
          </w:p>
          <w:p w:rsidR="00000000" w:rsidDel="00000000" w:rsidP="00000000" w:rsidRDefault="00000000" w:rsidRPr="00000000" w14:paraId="00000029">
            <w:pPr>
              <w:rPr>
                <w:b w:val="1"/>
              </w:rPr>
            </w:pPr>
            <w:r w:rsidDel="00000000" w:rsidR="00000000" w:rsidRPr="00000000">
              <w:rPr>
                <w:b w:val="1"/>
                <w:rtl w:val="0"/>
              </w:rPr>
              <w:t xml:space="preserve">(2000 USD)</w:t>
            </w:r>
          </w:p>
        </w:tc>
        <w:tc>
          <w:tcPr/>
          <w:p w:rsidR="00000000" w:rsidDel="00000000" w:rsidP="00000000" w:rsidRDefault="00000000" w:rsidRPr="00000000" w14:paraId="0000002A">
            <w:pPr>
              <w:rPr>
                <w:sz w:val="16"/>
                <w:szCs w:val="16"/>
              </w:rPr>
            </w:pPr>
            <w:r w:rsidDel="00000000" w:rsidR="00000000" w:rsidRPr="00000000">
              <w:rPr>
                <w:sz w:val="16"/>
                <w:szCs w:val="16"/>
                <w:rtl w:val="0"/>
              </w:rPr>
              <w:t xml:space="preserve">1)</w:t>
            </w:r>
            <w:hyperlink r:id="rId11">
              <w:r w:rsidDel="00000000" w:rsidR="00000000" w:rsidRPr="00000000">
                <w:rPr>
                  <w:color w:val="1155cc"/>
                  <w:sz w:val="16"/>
                  <w:szCs w:val="16"/>
                  <w:u w:val="single"/>
                  <w:rtl w:val="0"/>
                </w:rPr>
                <w:t xml:space="preserve">https://www.pinky.finance/marketplace/articoin-full-ico-presale-bsc-selling-dapp-with-smart-contracts</w:t>
              </w:r>
            </w:hyperlink>
            <w:r w:rsidDel="00000000" w:rsidR="00000000" w:rsidRPr="00000000">
              <w:rPr>
                <w:sz w:val="16"/>
                <w:szCs w:val="16"/>
                <w:rtl w:val="0"/>
              </w:rPr>
              <w:t xml:space="preserve"> </w:t>
            </w:r>
          </w:p>
          <w:p w:rsidR="00000000" w:rsidDel="00000000" w:rsidP="00000000" w:rsidRDefault="00000000" w:rsidRPr="00000000" w14:paraId="0000002B">
            <w:pPr>
              <w:rPr>
                <w:sz w:val="16"/>
                <w:szCs w:val="16"/>
              </w:rPr>
            </w:pPr>
            <w:r w:rsidDel="00000000" w:rsidR="00000000" w:rsidRPr="00000000">
              <w:rPr>
                <w:rtl w:val="0"/>
              </w:rPr>
            </w:r>
          </w:p>
          <w:p w:rsidR="00000000" w:rsidDel="00000000" w:rsidP="00000000" w:rsidRDefault="00000000" w:rsidRPr="00000000" w14:paraId="0000002C">
            <w:pPr>
              <w:rPr>
                <w:sz w:val="16"/>
                <w:szCs w:val="16"/>
              </w:rPr>
            </w:pPr>
            <w:r w:rsidDel="00000000" w:rsidR="00000000" w:rsidRPr="00000000">
              <w:rPr>
                <w:sz w:val="16"/>
                <w:szCs w:val="16"/>
                <w:rtl w:val="0"/>
              </w:rPr>
              <w:t xml:space="preserve">2)</w:t>
            </w:r>
            <w:hyperlink r:id="rId12">
              <w:r w:rsidDel="00000000" w:rsidR="00000000" w:rsidRPr="00000000">
                <w:rPr>
                  <w:color w:val="1155cc"/>
                  <w:sz w:val="16"/>
                  <w:szCs w:val="16"/>
                  <w:u w:val="single"/>
                  <w:rtl w:val="0"/>
                </w:rPr>
                <w:t xml:space="preserve">https://www.pinky.finance/marketplace/defi-full-website-with-integrated-multi-chain-presale-supported-evm-networks-bsc-eth-exzo-and-more</w:t>
              </w:r>
            </w:hyperlink>
            <w:r w:rsidDel="00000000" w:rsidR="00000000" w:rsidRPr="00000000">
              <w:rPr>
                <w:sz w:val="16"/>
                <w:szCs w:val="16"/>
                <w:rtl w:val="0"/>
              </w:rPr>
              <w:t xml:space="preserve"> </w:t>
            </w:r>
          </w:p>
          <w:p w:rsidR="00000000" w:rsidDel="00000000" w:rsidP="00000000" w:rsidRDefault="00000000" w:rsidRPr="00000000" w14:paraId="0000002D">
            <w:pPr>
              <w:rPr>
                <w:sz w:val="16"/>
                <w:szCs w:val="16"/>
              </w:rPr>
            </w:pPr>
            <w:r w:rsidDel="00000000" w:rsidR="00000000" w:rsidRPr="00000000">
              <w:rPr>
                <w:rtl w:val="0"/>
              </w:rPr>
            </w:r>
          </w:p>
          <w:p w:rsidR="00000000" w:rsidDel="00000000" w:rsidP="00000000" w:rsidRDefault="00000000" w:rsidRPr="00000000" w14:paraId="0000002E">
            <w:pPr>
              <w:rPr>
                <w:sz w:val="16"/>
                <w:szCs w:val="16"/>
              </w:rPr>
            </w:pPr>
            <w:r w:rsidDel="00000000" w:rsidR="00000000" w:rsidRPr="00000000">
              <w:rPr>
                <w:sz w:val="16"/>
                <w:szCs w:val="16"/>
                <w:rtl w:val="0"/>
              </w:rPr>
              <w:t xml:space="preserve">3)</w:t>
            </w:r>
            <w:hyperlink r:id="rId13">
              <w:r w:rsidDel="00000000" w:rsidR="00000000" w:rsidRPr="00000000">
                <w:rPr>
                  <w:color w:val="1155cc"/>
                  <w:sz w:val="16"/>
                  <w:szCs w:val="16"/>
                  <w:u w:val="single"/>
                  <w:rtl w:val="0"/>
                </w:rPr>
                <w:t xml:space="preserve">https://www.pinky.finance/marketplace/defi-full-website-with-integrated-multi-chain-presale-supported-evm-networks-bsc-eth-exzo-and-more</w:t>
              </w:r>
            </w:hyperlink>
            <w:r w:rsidDel="00000000" w:rsidR="00000000" w:rsidRPr="00000000">
              <w:rPr>
                <w:sz w:val="16"/>
                <w:szCs w:val="16"/>
                <w:rtl w:val="0"/>
              </w:rPr>
              <w:t xml:space="preserve"> </w:t>
            </w:r>
          </w:p>
        </w:tc>
      </w:tr>
      <w:tr>
        <w:trPr>
          <w:cantSplit w:val="0"/>
          <w:tblHeader w:val="0"/>
        </w:trPr>
        <w:tc>
          <w:tcPr>
            <w:shd w:fill="efefef" w:val="clear"/>
          </w:tcPr>
          <w:p w:rsidR="00000000" w:rsidDel="00000000" w:rsidP="00000000" w:rsidRDefault="00000000" w:rsidRPr="00000000" w14:paraId="0000002F">
            <w:pPr>
              <w:rPr/>
            </w:pPr>
            <w:r w:rsidDel="00000000" w:rsidR="00000000" w:rsidRPr="00000000">
              <w:rPr>
                <w:b w:val="1"/>
                <w:rtl w:val="0"/>
              </w:rPr>
              <w:t xml:space="preserve">2</w:t>
            </w:r>
            <w:r w:rsidDel="00000000" w:rsidR="00000000" w:rsidRPr="00000000">
              <w:rPr>
                <w:rtl w:val="0"/>
              </w:rPr>
            </w:r>
          </w:p>
        </w:tc>
        <w:tc>
          <w:tcPr/>
          <w:p w:rsidR="00000000" w:rsidDel="00000000" w:rsidP="00000000" w:rsidRDefault="00000000" w:rsidRPr="00000000" w14:paraId="00000030">
            <w:pPr>
              <w:rPr/>
            </w:pPr>
            <w:r w:rsidDel="00000000" w:rsidR="00000000" w:rsidRPr="00000000">
              <w:rPr>
                <w:b w:val="1"/>
                <w:rtl w:val="0"/>
              </w:rPr>
              <w:t xml:space="preserve">Option</w:t>
            </w:r>
            <w:r w:rsidDel="00000000" w:rsidR="00000000" w:rsidRPr="00000000">
              <w:rPr>
                <w:rtl w:val="0"/>
              </w:rPr>
            </w:r>
          </w:p>
        </w:tc>
        <w:tc>
          <w:tcPr/>
          <w:p w:rsidR="00000000" w:rsidDel="00000000" w:rsidP="00000000" w:rsidRDefault="00000000" w:rsidRPr="00000000" w14:paraId="00000031">
            <w:pPr>
              <w:rPr/>
            </w:pPr>
            <w:r w:rsidDel="00000000" w:rsidR="00000000" w:rsidRPr="00000000">
              <w:rPr>
                <w:rtl w:val="0"/>
              </w:rPr>
              <w:t xml:space="preserve">Staking, Lock up (Vesting release)</w:t>
            </w:r>
          </w:p>
        </w:tc>
        <w:tc>
          <w:tcPr/>
          <w:p w:rsidR="00000000" w:rsidDel="00000000" w:rsidP="00000000" w:rsidRDefault="00000000" w:rsidRPr="00000000" w14:paraId="00000032">
            <w:pPr>
              <w:rPr>
                <w:sz w:val="18"/>
                <w:szCs w:val="18"/>
              </w:rPr>
            </w:pPr>
            <w:r w:rsidDel="00000000" w:rsidR="00000000" w:rsidRPr="00000000">
              <w:rPr>
                <w:sz w:val="18"/>
                <w:szCs w:val="18"/>
                <w:rtl w:val="0"/>
              </w:rPr>
              <w:t xml:space="preserve">3-4 web platforms (ICO, Presales, Airdrop, Landing page or etc) we usually choose 3 of them to launch the service as [web3 set], we can proceed that at once. We have a extra budget all the time additionally just in case for the customization to put the custom vesting plan such as monthly XX % or releasing after 6 months later like this. </w:t>
            </w:r>
          </w:p>
          <w:p w:rsidR="00000000" w:rsidDel="00000000" w:rsidP="00000000" w:rsidRDefault="00000000" w:rsidRPr="00000000" w14:paraId="00000033">
            <w:pPr>
              <w:rPr>
                <w:sz w:val="18"/>
                <w:szCs w:val="18"/>
              </w:rPr>
            </w:pPr>
            <w:r w:rsidDel="00000000" w:rsidR="00000000" w:rsidRPr="00000000">
              <w:rPr>
                <w:rtl w:val="0"/>
              </w:rPr>
            </w:r>
          </w:p>
          <w:p w:rsidR="00000000" w:rsidDel="00000000" w:rsidP="00000000" w:rsidRDefault="00000000" w:rsidRPr="00000000" w14:paraId="00000034">
            <w:pPr>
              <w:rPr/>
            </w:pPr>
            <w:r w:rsidDel="00000000" w:rsidR="00000000" w:rsidRPr="00000000">
              <w:rPr>
                <w:sz w:val="18"/>
                <w:szCs w:val="18"/>
                <w:rtl w:val="0"/>
              </w:rPr>
              <w:t xml:space="preserve">More than that, clients can possibly request [claim button] to release their token on staking (lock up vesting) web service to minimize their releasing token.</w:t>
            </w:r>
            <w:r w:rsidDel="00000000" w:rsidR="00000000" w:rsidRPr="00000000">
              <w:rPr>
                <w:rtl w:val="0"/>
              </w:rPr>
              <w:t xml:space="preserve"> </w:t>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sz w:val="34"/>
          <w:szCs w:val="34"/>
          <w:highlight w:val="yellow"/>
        </w:rPr>
      </w:pPr>
      <w:r w:rsidDel="00000000" w:rsidR="00000000" w:rsidRPr="00000000">
        <w:rPr>
          <w:b w:val="1"/>
          <w:sz w:val="34"/>
          <w:szCs w:val="34"/>
          <w:highlight w:val="yellow"/>
          <w:rtl w:val="0"/>
        </w:rPr>
        <w:t xml:space="preserve">3.Roles to Proceed</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4"/>
                <w:szCs w:val="34"/>
              </w:rPr>
            </w:pPr>
            <w:r w:rsidDel="00000000" w:rsidR="00000000" w:rsidRPr="00000000">
              <w:rPr>
                <w:b w:val="1"/>
                <w:sz w:val="34"/>
                <w:szCs w:val="34"/>
              </w:rPr>
              <w:drawing>
                <wp:inline distB="114300" distT="114300" distL="114300" distR="114300">
                  <wp:extent cx="2838450" cy="4127500"/>
                  <wp:effectExtent b="0" l="0" r="0" t="0"/>
                  <wp:docPr id="5"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838450" cy="4127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3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3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3D">
            <w:pPr>
              <w:widowControl w:val="0"/>
              <w:spacing w:line="240" w:lineRule="auto"/>
              <w:rPr>
                <w:sz w:val="18"/>
                <w:szCs w:val="18"/>
              </w:rPr>
            </w:pPr>
            <w:r w:rsidDel="00000000" w:rsidR="00000000" w:rsidRPr="00000000">
              <w:rPr>
                <w:sz w:val="18"/>
                <w:szCs w:val="18"/>
                <w:rtl w:val="0"/>
              </w:rPr>
              <w:t xml:space="preserve">Hi, you can find all the logo files here. Thanks. </w:t>
            </w:r>
          </w:p>
          <w:p w:rsidR="00000000" w:rsidDel="00000000" w:rsidP="00000000" w:rsidRDefault="00000000" w:rsidRPr="00000000" w14:paraId="0000003E">
            <w:pPr>
              <w:widowControl w:val="0"/>
              <w:spacing w:line="240" w:lineRule="auto"/>
              <w:rPr>
                <w:sz w:val="18"/>
                <w:szCs w:val="18"/>
              </w:rPr>
            </w:pPr>
            <w:hyperlink r:id="rId15">
              <w:r w:rsidDel="00000000" w:rsidR="00000000" w:rsidRPr="00000000">
                <w:rPr>
                  <w:color w:val="1155cc"/>
                  <w:sz w:val="18"/>
                  <w:szCs w:val="18"/>
                  <w:u w:val="single"/>
                  <w:rtl w:val="0"/>
                </w:rPr>
                <w:t xml:space="preserve">https://drive.google.com/drive/folders/12zlG08RD2KrDlpRSCPURAmiPxOH53wux</w:t>
              </w:r>
            </w:hyperlink>
            <w:r w:rsidDel="00000000" w:rsidR="00000000" w:rsidRPr="00000000">
              <w:rPr>
                <w:sz w:val="18"/>
                <w:szCs w:val="18"/>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40">
            <w:pPr>
              <w:widowControl w:val="0"/>
              <w:spacing w:line="240" w:lineRule="auto"/>
              <w:rPr>
                <w:sz w:val="18"/>
                <w:szCs w:val="18"/>
              </w:rPr>
            </w:pPr>
            <w:r w:rsidDel="00000000" w:rsidR="00000000" w:rsidRPr="00000000">
              <w:rPr>
                <w:sz w:val="18"/>
                <w:szCs w:val="18"/>
                <w:rtl w:val="0"/>
              </w:rPr>
              <w:t xml:space="preserve">Ed Y., [11/6/2023 6:14 PM]</w:t>
            </w:r>
          </w:p>
          <w:p w:rsidR="00000000" w:rsidDel="00000000" w:rsidP="00000000" w:rsidRDefault="00000000" w:rsidRPr="00000000" w14:paraId="00000041">
            <w:pPr>
              <w:widowControl w:val="0"/>
              <w:spacing w:line="240" w:lineRule="auto"/>
              <w:rPr>
                <w:sz w:val="18"/>
                <w:szCs w:val="18"/>
              </w:rPr>
            </w:pPr>
            <w:r w:rsidDel="00000000" w:rsidR="00000000" w:rsidRPr="00000000">
              <w:rPr>
                <w:sz w:val="18"/>
                <w:szCs w:val="18"/>
                <w:rtl w:val="0"/>
              </w:rPr>
              <w:t xml:space="preserve">@dannysh23 Dansih, all done for the project logos</w:t>
            </w:r>
          </w:p>
          <w:p w:rsidR="00000000" w:rsidDel="00000000" w:rsidP="00000000" w:rsidRDefault="00000000" w:rsidRPr="00000000" w14:paraId="00000042">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3">
            <w:pPr>
              <w:widowControl w:val="0"/>
              <w:spacing w:line="240" w:lineRule="auto"/>
              <w:rPr>
                <w:sz w:val="18"/>
                <w:szCs w:val="18"/>
              </w:rPr>
            </w:pPr>
            <w:r w:rsidDel="00000000" w:rsidR="00000000" w:rsidRPr="00000000">
              <w:rPr>
                <w:sz w:val="18"/>
                <w:szCs w:val="18"/>
                <w:rtl w:val="0"/>
              </w:rPr>
              <w:t xml:space="preserve">Ed Y., [11/6/2023 6:14 PM]</w:t>
            </w:r>
          </w:p>
          <w:p w:rsidR="00000000" w:rsidDel="00000000" w:rsidP="00000000" w:rsidRDefault="00000000" w:rsidRPr="00000000" w14:paraId="00000044">
            <w:pPr>
              <w:widowControl w:val="0"/>
              <w:spacing w:line="240" w:lineRule="auto"/>
              <w:rPr>
                <w:sz w:val="18"/>
                <w:szCs w:val="18"/>
              </w:rPr>
            </w:pPr>
            <w:r w:rsidDel="00000000" w:rsidR="00000000" w:rsidRPr="00000000">
              <w:rPr>
                <w:sz w:val="18"/>
                <w:szCs w:val="18"/>
                <w:rtl w:val="0"/>
              </w:rPr>
              <w:t xml:space="preserve">@dannysh23 Please bring all Smart Contracts according to OJT for coinmarketcap searching for each project</w:t>
            </w:r>
          </w:p>
          <w:p w:rsidR="00000000" w:rsidDel="00000000" w:rsidP="00000000" w:rsidRDefault="00000000" w:rsidRPr="00000000" w14:paraId="0000004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6">
            <w:pPr>
              <w:widowControl w:val="0"/>
              <w:spacing w:line="240" w:lineRule="auto"/>
              <w:rPr>
                <w:sz w:val="18"/>
                <w:szCs w:val="18"/>
              </w:rPr>
            </w:pPr>
            <w:r w:rsidDel="00000000" w:rsidR="00000000" w:rsidRPr="00000000">
              <w:rPr>
                <w:sz w:val="18"/>
                <w:szCs w:val="18"/>
                <w:rtl w:val="0"/>
              </w:rPr>
              <w:t xml:space="preserve">Ed Y., [11/6/2023 6:15 PM]</w:t>
            </w:r>
          </w:p>
          <w:p w:rsidR="00000000" w:rsidDel="00000000" w:rsidP="00000000" w:rsidRDefault="00000000" w:rsidRPr="00000000" w14:paraId="00000047">
            <w:pPr>
              <w:widowControl w:val="0"/>
              <w:spacing w:line="240" w:lineRule="auto"/>
              <w:rPr>
                <w:sz w:val="18"/>
                <w:szCs w:val="18"/>
              </w:rPr>
            </w:pPr>
            <w:r w:rsidDel="00000000" w:rsidR="00000000" w:rsidRPr="00000000">
              <w:rPr>
                <w:sz w:val="18"/>
                <w:szCs w:val="18"/>
                <w:rtl w:val="0"/>
              </w:rPr>
              <w:t xml:space="preserve">@dannysh23 On the OJT, they have a file to introduce "how can we check the Smart Contract OJT" like this. Please provide @zilab_technologies him in couple of hours</w:t>
            </w:r>
          </w:p>
          <w:p w:rsidR="00000000" w:rsidDel="00000000" w:rsidP="00000000" w:rsidRDefault="00000000" w:rsidRPr="00000000" w14:paraId="0000004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9">
            <w:pPr>
              <w:widowControl w:val="0"/>
              <w:spacing w:line="240" w:lineRule="auto"/>
              <w:rPr>
                <w:sz w:val="18"/>
                <w:szCs w:val="18"/>
              </w:rPr>
            </w:pPr>
            <w:r w:rsidDel="00000000" w:rsidR="00000000" w:rsidRPr="00000000">
              <w:rPr>
                <w:sz w:val="18"/>
                <w:szCs w:val="18"/>
                <w:rtl w:val="0"/>
              </w:rPr>
              <w:t xml:space="preserve">(Play Kingdom, Meflex, Flickrz, Findex, USBT)</w:t>
            </w:r>
          </w:p>
          <w:p w:rsidR="00000000" w:rsidDel="00000000" w:rsidP="00000000" w:rsidRDefault="00000000" w:rsidRPr="00000000" w14:paraId="0000004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4B">
            <w:pPr>
              <w:widowControl w:val="0"/>
              <w:spacing w:line="240" w:lineRule="auto"/>
              <w:rPr>
                <w:sz w:val="18"/>
                <w:szCs w:val="18"/>
              </w:rPr>
            </w:pPr>
            <w:r w:rsidDel="00000000" w:rsidR="00000000" w:rsidRPr="00000000">
              <w:rPr>
                <w:sz w:val="18"/>
                <w:szCs w:val="18"/>
                <w:rtl w:val="0"/>
              </w:rPr>
              <w:t xml:space="preserve">Ed Y., [11/6/2023 6:33 PM]</w:t>
            </w:r>
          </w:p>
          <w:p w:rsidR="00000000" w:rsidDel="00000000" w:rsidP="00000000" w:rsidRDefault="00000000" w:rsidRPr="00000000" w14:paraId="0000004C">
            <w:pPr>
              <w:widowControl w:val="0"/>
              <w:spacing w:line="240" w:lineRule="auto"/>
              <w:rPr>
                <w:sz w:val="18"/>
                <w:szCs w:val="18"/>
              </w:rPr>
            </w:pPr>
            <w:r w:rsidDel="00000000" w:rsidR="00000000" w:rsidRPr="00000000">
              <w:rPr>
                <w:sz w:val="18"/>
                <w:szCs w:val="18"/>
                <w:rtl w:val="0"/>
              </w:rPr>
              <w:t xml:space="preserve">Flickrz : please follow up the smart contract </w:t>
            </w:r>
            <w:hyperlink r:id="rId16">
              <w:r w:rsidDel="00000000" w:rsidR="00000000" w:rsidRPr="00000000">
                <w:rPr>
                  <w:color w:val="1155cc"/>
                  <w:sz w:val="18"/>
                  <w:szCs w:val="18"/>
                  <w:u w:val="single"/>
                  <w:rtl w:val="0"/>
                </w:rPr>
                <w:t xml:space="preserve">https://bscscan.com/address/0xc0e8Db14872B023f7462476C3913da0c8DC5b5a8</w:t>
              </w:r>
            </w:hyperlink>
            <w:r w:rsidDel="00000000" w:rsidR="00000000" w:rsidRPr="00000000">
              <w:rPr>
                <w:sz w:val="18"/>
                <w:szCs w:val="18"/>
                <w:rtl w:val="0"/>
              </w:rPr>
              <w:t xml:space="preserve">  smart contract address for the flickzrz</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8"/>
                <w:szCs w:val="18"/>
              </w:rPr>
            </w:pP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b w:val="1"/>
              </w:rPr>
            </w:pPr>
            <w:r w:rsidDel="00000000" w:rsidR="00000000" w:rsidRPr="00000000">
              <w:rPr>
                <w:b w:val="1"/>
                <w:rtl w:val="0"/>
              </w:rPr>
              <w:t xml:space="preserve">[Screenshot] </w:t>
            </w:r>
          </w:p>
          <w:p w:rsidR="00000000" w:rsidDel="00000000" w:rsidP="00000000" w:rsidRDefault="00000000" w:rsidRPr="00000000" w14:paraId="0000004F">
            <w:pPr>
              <w:widowControl w:val="0"/>
              <w:spacing w:line="240" w:lineRule="auto"/>
              <w:rPr/>
            </w:pPr>
            <w:r w:rsidDel="00000000" w:rsidR="00000000" w:rsidRPr="00000000">
              <w:rPr>
                <w:rtl w:val="0"/>
              </w:rPr>
              <w:t xml:space="preserve">to request the materials(logo, whitepaper, token address, business model) for web3</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b w:val="1"/>
              </w:rPr>
            </w:pPr>
            <w:r w:rsidDel="00000000" w:rsidR="00000000" w:rsidRPr="00000000">
              <w:rPr>
                <w:b w:val="1"/>
                <w:rtl w:val="0"/>
              </w:rPr>
              <w:t xml:space="preserve">[Text]</w:t>
            </w:r>
          </w:p>
          <w:p w:rsidR="00000000" w:rsidDel="00000000" w:rsidP="00000000" w:rsidRDefault="00000000" w:rsidRPr="00000000" w14:paraId="00000051">
            <w:pPr>
              <w:widowControl w:val="0"/>
              <w:spacing w:line="240" w:lineRule="auto"/>
              <w:rPr>
                <w:b w:val="1"/>
              </w:rPr>
            </w:pPr>
            <w:r w:rsidDel="00000000" w:rsidR="00000000" w:rsidRPr="00000000">
              <w:rPr>
                <w:rtl w:val="0"/>
              </w:rPr>
              <w:t xml:space="preserve">to request the materials(logo, whitepaper, token address, business model) for web3</w:t>
            </w:r>
            <w:r w:rsidDel="00000000" w:rsidR="00000000" w:rsidRPr="00000000">
              <w:rPr>
                <w:rtl w:val="0"/>
              </w:rPr>
            </w:r>
          </w:p>
        </w:tc>
      </w:tr>
    </w:tbl>
    <w:p w:rsidR="00000000" w:rsidDel="00000000" w:rsidP="00000000" w:rsidRDefault="00000000" w:rsidRPr="00000000" w14:paraId="00000052">
      <w:pPr>
        <w:rPr>
          <w:sz w:val="24"/>
          <w:szCs w:val="24"/>
          <w:highlight w:val="yellow"/>
        </w:rPr>
      </w:pPr>
      <w:r w:rsidDel="00000000" w:rsidR="00000000" w:rsidRPr="00000000">
        <w:rPr>
          <w:sz w:val="24"/>
          <w:szCs w:val="24"/>
          <w:highlight w:val="yellow"/>
          <w:rtl w:val="0"/>
        </w:rPr>
        <w:t xml:space="preserve">[Example of Works]</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b w:val="1"/>
              </w:rPr>
            </w:pPr>
            <w:r w:rsidDel="00000000" w:rsidR="00000000" w:rsidRPr="00000000">
              <w:rPr>
                <w:b w:val="1"/>
                <w:rtl w:val="0"/>
              </w:rPr>
              <w:t xml:space="preserve">Charger</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Charger Job Description</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5">
            <w:pPr>
              <w:rPr>
                <w:b w:val="1"/>
                <w:sz w:val="34"/>
                <w:szCs w:val="34"/>
                <w:highlight w:val="yellow"/>
              </w:rPr>
            </w:pPr>
            <w:r w:rsidDel="00000000" w:rsidR="00000000" w:rsidRPr="00000000">
              <w:rPr>
                <w:b w:val="1"/>
                <w:rtl w:val="0"/>
              </w:rPr>
              <w:t xml:space="preserve">Developer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rPr>
                <w:b w:val="1"/>
                <w:sz w:val="34"/>
                <w:szCs w:val="34"/>
                <w:highlight w:val="yellow"/>
              </w:rPr>
            </w:pPr>
            <w:r w:rsidDel="00000000" w:rsidR="00000000" w:rsidRPr="00000000">
              <w:rPr>
                <w:rtl w:val="0"/>
              </w:rPr>
              <w:t xml:space="preserve">Zilab team or our own developers (Zilab can make those modifications on the current sale contract, but this will cost something additionally and it would be ready tomorrow with full testing for additional or specific functions)</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7">
            <w:pPr>
              <w:rPr>
                <w:b w:val="1"/>
                <w:sz w:val="34"/>
                <w:szCs w:val="34"/>
                <w:highlight w:val="yellow"/>
              </w:rPr>
            </w:pPr>
            <w:r w:rsidDel="00000000" w:rsidR="00000000" w:rsidRPr="00000000">
              <w:rPr>
                <w:b w:val="1"/>
                <w:rtl w:val="0"/>
              </w:rPr>
              <w:t xml:space="preserve">Project Manager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b w:val="1"/>
                <w:sz w:val="34"/>
                <w:szCs w:val="34"/>
                <w:highlight w:val="yellow"/>
              </w:rPr>
            </w:pPr>
            <w:r w:rsidDel="00000000" w:rsidR="00000000" w:rsidRPr="00000000">
              <w:rPr>
                <w:rtl w:val="0"/>
              </w:rPr>
              <w:t xml:space="preserve">Charger from Metagallerys.io</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9">
            <w:pPr>
              <w:rPr>
                <w:b w:val="1"/>
                <w:sz w:val="34"/>
                <w:szCs w:val="34"/>
                <w:highlight w:val="yellow"/>
              </w:rPr>
            </w:pPr>
            <w:r w:rsidDel="00000000" w:rsidR="00000000" w:rsidRPr="00000000">
              <w:rPr>
                <w:b w:val="1"/>
                <w:rtl w:val="0"/>
              </w:rPr>
              <w:t xml:space="preserve">Communicator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b w:val="1"/>
                <w:sz w:val="34"/>
                <w:szCs w:val="34"/>
                <w:highlight w:val="yellow"/>
              </w:rPr>
            </w:pPr>
            <w:r w:rsidDel="00000000" w:rsidR="00000000" w:rsidRPr="00000000">
              <w:rPr>
                <w:rtl w:val="0"/>
              </w:rPr>
              <w:t xml:space="preserve">Charger from Metagallerys.io (Collecting the materials (logo, and description via whitepaper(vesting plan)))</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B">
            <w:pPr>
              <w:rPr>
                <w:b w:val="1"/>
                <w:sz w:val="34"/>
                <w:szCs w:val="34"/>
                <w:highlight w:val="yellow"/>
              </w:rPr>
            </w:pPr>
            <w:r w:rsidDel="00000000" w:rsidR="00000000" w:rsidRPr="00000000">
              <w:rPr>
                <w:b w:val="1"/>
                <w:rtl w:val="0"/>
              </w:rPr>
              <w:t xml:space="preserve">Marketing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b w:val="1"/>
                <w:sz w:val="34"/>
                <w:szCs w:val="34"/>
                <w:highlight w:val="yellow"/>
              </w:rPr>
            </w:pPr>
            <w:r w:rsidDel="00000000" w:rsidR="00000000" w:rsidRPr="00000000">
              <w:rPr>
                <w:rtl w:val="0"/>
              </w:rPr>
              <w:t xml:space="preserve">they can re-write for web page (landing page) description and catch phrase</w:t>
            </w:r>
            <w:r w:rsidDel="00000000" w:rsidR="00000000" w:rsidRPr="00000000">
              <w:rPr>
                <w:rtl w:val="0"/>
              </w:rPr>
            </w:r>
          </w:p>
        </w:tc>
      </w:tr>
    </w:tbl>
    <w:p w:rsidR="00000000" w:rsidDel="00000000" w:rsidP="00000000" w:rsidRDefault="00000000" w:rsidRPr="00000000" w14:paraId="0000005D">
      <w:pPr>
        <w:rPr>
          <w:b w:val="1"/>
          <w:sz w:val="34"/>
          <w:szCs w:val="34"/>
          <w:highlight w:val="yellow"/>
        </w:rPr>
      </w:pPr>
      <w:r w:rsidDel="00000000" w:rsidR="00000000" w:rsidRPr="00000000">
        <w:rPr>
          <w:b w:val="1"/>
          <w:sz w:val="34"/>
          <w:szCs w:val="34"/>
          <w:highlight w:val="yellow"/>
          <w:rtl w:val="0"/>
        </w:rPr>
        <w:t xml:space="preserve">4.Requirement for the Presale Token</w:t>
      </w:r>
    </w:p>
    <w:p w:rsidR="00000000" w:rsidDel="00000000" w:rsidP="00000000" w:rsidRDefault="00000000" w:rsidRPr="00000000" w14:paraId="0000005E">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2838450" cy="2476500"/>
                  <wp:effectExtent b="0" l="0" r="0" t="0"/>
                  <wp:docPr id="3"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838450" cy="2476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2246478" cy="2510326"/>
                  <wp:effectExtent b="0" l="0" r="0" t="0"/>
                  <wp:docPr id="6"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2246478" cy="2510326"/>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61">
            <w:pPr>
              <w:jc w:val="center"/>
              <w:rPr>
                <w:b w:val="1"/>
              </w:rPr>
            </w:pPr>
            <w:r w:rsidDel="00000000" w:rsidR="00000000" w:rsidRPr="00000000">
              <w:rPr>
                <w:b w:val="1"/>
                <w:rtl w:val="0"/>
              </w:rPr>
              <w:t xml:space="preserve">10 Mins time limits and counter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2">
            <w:pPr>
              <w:jc w:val="center"/>
              <w:rPr>
                <w:b w:val="1"/>
              </w:rPr>
            </w:pPr>
            <w:r w:rsidDel="00000000" w:rsidR="00000000" w:rsidRPr="00000000">
              <w:rPr>
                <w:b w:val="1"/>
                <w:rtl w:val="0"/>
              </w:rPr>
              <w:t xml:space="preserve">6 months lock up</w:t>
            </w:r>
          </w:p>
        </w:tc>
      </w:tr>
    </w:tbl>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1. 10 Mins time limits and counter</w:t>
      </w:r>
    </w:p>
    <w:p w:rsidR="00000000" w:rsidDel="00000000" w:rsidP="00000000" w:rsidRDefault="00000000" w:rsidRPr="00000000" w14:paraId="00000065">
      <w:pPr>
        <w:rPr/>
      </w:pPr>
      <w:r w:rsidDel="00000000" w:rsidR="00000000" w:rsidRPr="00000000">
        <w:rPr>
          <w:rtl w:val="0"/>
        </w:rPr>
        <w:t xml:space="preserve">2. 6 months lock up (ex. If people purchase 100 our token 1 Dec 23 &gt; 6 months later &gt; 1 Jun 24 releasing, 10% (10 Tokens) only at that day (10% Release monthly after 6 months later)</w:t>
      </w:r>
    </w:p>
    <w:p w:rsidR="00000000" w:rsidDel="00000000" w:rsidP="00000000" w:rsidRDefault="00000000" w:rsidRPr="00000000" w14:paraId="00000066">
      <w:pPr>
        <w:rPr/>
      </w:pPr>
      <w:r w:rsidDel="00000000" w:rsidR="00000000" w:rsidRPr="00000000">
        <w:rPr>
          <w:rtl w:val="0"/>
        </w:rPr>
        <w:t xml:space="preserve">(Every month, 10% release)</w:t>
      </w:r>
    </w:p>
    <w:p w:rsidR="00000000" w:rsidDel="00000000" w:rsidP="00000000" w:rsidRDefault="00000000" w:rsidRPr="00000000" w14:paraId="00000067">
      <w:pPr>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9090909090909"/>
        <w:gridCol w:w="850.9090909090909"/>
        <w:gridCol w:w="850.9090909090909"/>
        <w:gridCol w:w="850.9090909090909"/>
        <w:gridCol w:w="850.9090909090909"/>
        <w:gridCol w:w="850.9090909090909"/>
        <w:gridCol w:w="850.9090909090909"/>
        <w:gridCol w:w="850.9090909090909"/>
        <w:gridCol w:w="850.9090909090909"/>
        <w:gridCol w:w="850.9090909090909"/>
        <w:gridCol w:w="850.9090909090909"/>
        <w:tblGridChange w:id="0">
          <w:tblGrid>
            <w:gridCol w:w="850.9090909090909"/>
            <w:gridCol w:w="850.9090909090909"/>
            <w:gridCol w:w="850.9090909090909"/>
            <w:gridCol w:w="850.9090909090909"/>
            <w:gridCol w:w="850.9090909090909"/>
            <w:gridCol w:w="850.9090909090909"/>
            <w:gridCol w:w="850.9090909090909"/>
            <w:gridCol w:w="850.9090909090909"/>
            <w:gridCol w:w="850.9090909090909"/>
            <w:gridCol w:w="850.9090909090909"/>
            <w:gridCol w:w="850.9090909090909"/>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2023-12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2024-01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b w:val="1"/>
                <w:sz w:val="16"/>
                <w:szCs w:val="16"/>
              </w:rPr>
            </w:pPr>
            <w:r w:rsidDel="00000000" w:rsidR="00000000" w:rsidRPr="00000000">
              <w:rPr>
                <w:b w:val="1"/>
                <w:sz w:val="16"/>
                <w:szCs w:val="16"/>
                <w:rtl w:val="0"/>
              </w:rPr>
              <w:t xml:space="preserve">2024-02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sz w:val="16"/>
                <w:szCs w:val="16"/>
              </w:rPr>
            </w:pPr>
            <w:r w:rsidDel="00000000" w:rsidR="00000000" w:rsidRPr="00000000">
              <w:rPr>
                <w:b w:val="1"/>
                <w:sz w:val="16"/>
                <w:szCs w:val="16"/>
                <w:rtl w:val="0"/>
              </w:rPr>
              <w:t xml:space="preserve">2024-03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sz w:val="16"/>
                <w:szCs w:val="16"/>
              </w:rPr>
            </w:pPr>
            <w:r w:rsidDel="00000000" w:rsidR="00000000" w:rsidRPr="00000000">
              <w:rPr>
                <w:b w:val="1"/>
                <w:sz w:val="16"/>
                <w:szCs w:val="16"/>
                <w:rtl w:val="0"/>
              </w:rPr>
              <w:t xml:space="preserve">2024-04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sz w:val="16"/>
                <w:szCs w:val="16"/>
              </w:rPr>
            </w:pPr>
            <w:r w:rsidDel="00000000" w:rsidR="00000000" w:rsidRPr="00000000">
              <w:rPr>
                <w:b w:val="1"/>
                <w:sz w:val="16"/>
                <w:szCs w:val="16"/>
                <w:rtl w:val="0"/>
              </w:rPr>
              <w:t xml:space="preserve">2024-05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b w:val="1"/>
                <w:sz w:val="16"/>
                <w:szCs w:val="16"/>
              </w:rPr>
            </w:pPr>
            <w:r w:rsidDel="00000000" w:rsidR="00000000" w:rsidRPr="00000000">
              <w:rPr>
                <w:b w:val="1"/>
                <w:sz w:val="16"/>
                <w:szCs w:val="16"/>
                <w:rtl w:val="0"/>
              </w:rPr>
              <w:t xml:space="preserve">2024-06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b w:val="1"/>
                <w:sz w:val="16"/>
                <w:szCs w:val="16"/>
              </w:rPr>
            </w:pPr>
            <w:r w:rsidDel="00000000" w:rsidR="00000000" w:rsidRPr="00000000">
              <w:rPr>
                <w:b w:val="1"/>
                <w:sz w:val="16"/>
                <w:szCs w:val="16"/>
                <w:rtl w:val="0"/>
              </w:rPr>
              <w:t xml:space="preserve">2024-07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sz w:val="16"/>
                <w:szCs w:val="16"/>
              </w:rPr>
            </w:pPr>
            <w:r w:rsidDel="00000000" w:rsidR="00000000" w:rsidRPr="00000000">
              <w:rPr>
                <w:b w:val="1"/>
                <w:sz w:val="16"/>
                <w:szCs w:val="16"/>
                <w:rtl w:val="0"/>
              </w:rPr>
              <w:t xml:space="preserve">2024-08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b w:val="1"/>
                <w:sz w:val="16"/>
                <w:szCs w:val="16"/>
              </w:rPr>
            </w:pPr>
            <w:r w:rsidDel="00000000" w:rsidR="00000000" w:rsidRPr="00000000">
              <w:rPr>
                <w:b w:val="1"/>
                <w:sz w:val="16"/>
                <w:szCs w:val="16"/>
                <w:rtl w:val="0"/>
              </w:rPr>
              <w:t xml:space="preserve">2024-09</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10</w:t>
            </w:r>
          </w:p>
        </w:tc>
      </w:tr>
    </w:tbl>
    <w:p w:rsidR="00000000" w:rsidDel="00000000" w:rsidP="00000000" w:rsidRDefault="00000000" w:rsidRPr="00000000" w14:paraId="0000007E">
      <w:pPr>
        <w:rPr/>
      </w:pPr>
      <w:r w:rsidDel="00000000" w:rsidR="00000000" w:rsidRPr="00000000">
        <w:rPr>
          <w:b w:val="1"/>
          <w:rtl w:val="0"/>
        </w:rPr>
        <w:t xml:space="preserve">[Table]</w:t>
      </w:r>
      <w:r w:rsidDel="00000000" w:rsidR="00000000" w:rsidRPr="00000000">
        <w:rPr>
          <w:rtl w:val="0"/>
        </w:rPr>
        <w:t xml:space="preserve"> Release schedule (Vesting for early investor)</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3. More than that, clients can possibly request [claim button] to release their token on staking (lock up vesting) web service to minimize their releasing token.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sz w:val="30"/>
          <w:szCs w:val="30"/>
          <w:highlight w:val="yellow"/>
        </w:rPr>
      </w:pPr>
      <w:r w:rsidDel="00000000" w:rsidR="00000000" w:rsidRPr="00000000">
        <w:rPr>
          <w:b w:val="1"/>
          <w:sz w:val="30"/>
          <w:szCs w:val="30"/>
          <w:highlight w:val="yellow"/>
          <w:rtl w:val="0"/>
        </w:rPr>
        <w:t xml:space="preserve">5. Collect Client Token’s Smart Contract Address </w:t>
      </w:r>
    </w:p>
    <w:p w:rsidR="00000000" w:rsidDel="00000000" w:rsidP="00000000" w:rsidRDefault="00000000" w:rsidRPr="00000000" w14:paraId="00000084">
      <w:pPr>
        <w:rPr>
          <w:sz w:val="18"/>
          <w:szCs w:val="18"/>
        </w:rPr>
      </w:pPr>
      <w:r w:rsidDel="00000000" w:rsidR="00000000" w:rsidRPr="00000000">
        <w:rPr>
          <w:sz w:val="18"/>
          <w:szCs w:val="18"/>
          <w:rtl w:val="0"/>
        </w:rPr>
        <w:t xml:space="preserve">(From Coinmarketcap.com or token’s scan website : </w:t>
      </w:r>
      <w:hyperlink r:id="rId19">
        <w:r w:rsidDel="00000000" w:rsidR="00000000" w:rsidRPr="00000000">
          <w:rPr>
            <w:color w:val="1155cc"/>
            <w:sz w:val="18"/>
            <w:szCs w:val="18"/>
            <w:u w:val="single"/>
            <w:rtl w:val="0"/>
          </w:rPr>
          <w:t xml:space="preserve">www.bscscan.com</w:t>
        </w:r>
      </w:hyperlink>
      <w:r w:rsidDel="00000000" w:rsidR="00000000" w:rsidRPr="00000000">
        <w:rPr>
          <w:sz w:val="18"/>
          <w:szCs w:val="18"/>
          <w:rtl w:val="0"/>
        </w:rPr>
        <w:t xml:space="preserve"> , </w:t>
      </w:r>
      <w:hyperlink r:id="rId20">
        <w:r w:rsidDel="00000000" w:rsidR="00000000" w:rsidRPr="00000000">
          <w:rPr>
            <w:color w:val="1155cc"/>
            <w:sz w:val="18"/>
            <w:szCs w:val="18"/>
            <w:u w:val="single"/>
            <w:rtl w:val="0"/>
          </w:rPr>
          <w:t xml:space="preserve">www.etherscan.io</w:t>
        </w:r>
      </w:hyperlink>
      <w:r w:rsidDel="00000000" w:rsidR="00000000" w:rsidRPr="00000000">
        <w:rPr>
          <w:sz w:val="18"/>
          <w:szCs w:val="18"/>
          <w:rtl w:val="0"/>
        </w:rPr>
        <w:t xml:space="preserve">  or others)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b w:val="1"/>
          <w:rtl w:val="0"/>
        </w:rPr>
        <w:t xml:space="preserve">Meflex</w:t>
      </w:r>
      <w:r w:rsidDel="00000000" w:rsidR="00000000" w:rsidRPr="00000000">
        <w:rPr>
          <w:rtl w:val="0"/>
        </w:rPr>
        <w:t xml:space="preserve"> : 0xe846Dd34Dc07ab517e78f5e58edae79D80222FD0 (BSC)</w:t>
      </w:r>
    </w:p>
    <w:p w:rsidR="00000000" w:rsidDel="00000000" w:rsidP="00000000" w:rsidRDefault="00000000" w:rsidRPr="00000000" w14:paraId="00000087">
      <w:pPr>
        <w:rPr/>
      </w:pPr>
      <w:r w:rsidDel="00000000" w:rsidR="00000000" w:rsidRPr="00000000">
        <w:rPr>
          <w:b w:val="1"/>
          <w:rtl w:val="0"/>
        </w:rPr>
        <w:t xml:space="preserve">Play kingdom</w:t>
      </w:r>
      <w:r w:rsidDel="00000000" w:rsidR="00000000" w:rsidRPr="00000000">
        <w:rPr>
          <w:rtl w:val="0"/>
        </w:rPr>
        <w:t xml:space="preserve"> : 0xF0aAa03cd21c989C98074aDED9c942FF938b2AB0 (BSC)</w:t>
      </w:r>
    </w:p>
    <w:p w:rsidR="00000000" w:rsidDel="00000000" w:rsidP="00000000" w:rsidRDefault="00000000" w:rsidRPr="00000000" w14:paraId="00000088">
      <w:pPr>
        <w:rPr/>
      </w:pPr>
      <w:r w:rsidDel="00000000" w:rsidR="00000000" w:rsidRPr="00000000">
        <w:rPr>
          <w:b w:val="1"/>
          <w:rtl w:val="0"/>
        </w:rPr>
        <w:t xml:space="preserve">Flickrz </w:t>
      </w:r>
      <w:r w:rsidDel="00000000" w:rsidR="00000000" w:rsidRPr="00000000">
        <w:rPr>
          <w:rtl w:val="0"/>
        </w:rPr>
        <w:t xml:space="preserve">: 0xc0e8Db14872B023f7462476C3913da0c8DC5b5a8 (BSC)</w:t>
      </w:r>
    </w:p>
    <w:p w:rsidR="00000000" w:rsidDel="00000000" w:rsidP="00000000" w:rsidRDefault="00000000" w:rsidRPr="00000000" w14:paraId="00000089">
      <w:pPr>
        <w:rPr/>
      </w:pPr>
      <w:r w:rsidDel="00000000" w:rsidR="00000000" w:rsidRPr="00000000">
        <w:rPr>
          <w:b w:val="1"/>
          <w:rtl w:val="0"/>
        </w:rPr>
        <w:t xml:space="preserve">Gbrick</w:t>
      </w:r>
      <w:r w:rsidDel="00000000" w:rsidR="00000000" w:rsidRPr="00000000">
        <w:rPr>
          <w:rtl w:val="0"/>
        </w:rPr>
        <w:t xml:space="preserve"> : 0xaD1a818C61548Fb9A0669245079e606e6CeCD04f</w:t>
      </w:r>
    </w:p>
    <w:p w:rsidR="00000000" w:rsidDel="00000000" w:rsidP="00000000" w:rsidRDefault="00000000" w:rsidRPr="00000000" w14:paraId="0000008A">
      <w:pPr>
        <w:rPr/>
      </w:pPr>
      <w:r w:rsidDel="00000000" w:rsidR="00000000" w:rsidRPr="00000000">
        <w:rPr>
          <w:b w:val="1"/>
          <w:rtl w:val="0"/>
        </w:rPr>
        <w:t xml:space="preserve">USBT</w:t>
      </w:r>
      <w:r w:rsidDel="00000000" w:rsidR="00000000" w:rsidRPr="00000000">
        <w:rPr>
          <w:rtl w:val="0"/>
        </w:rPr>
        <w:t xml:space="preserve"> : (TBD) </w:t>
      </w:r>
    </w:p>
    <w:p w:rsidR="00000000" w:rsidDel="00000000" w:rsidP="00000000" w:rsidRDefault="00000000" w:rsidRPr="00000000" w14:paraId="0000008B">
      <w:pPr>
        <w:rPr/>
      </w:pPr>
      <w:r w:rsidDel="00000000" w:rsidR="00000000" w:rsidRPr="00000000">
        <w:rPr>
          <w:b w:val="1"/>
          <w:rtl w:val="0"/>
        </w:rPr>
        <w:t xml:space="preserve">Findex</w:t>
      </w:r>
      <w:r w:rsidDel="00000000" w:rsidR="00000000" w:rsidRPr="00000000">
        <w:rPr>
          <w:rtl w:val="0"/>
        </w:rPr>
        <w:t xml:space="preserve"> : (TBD)</w:t>
      </w:r>
    </w:p>
    <w:p w:rsidR="00000000" w:rsidDel="00000000" w:rsidP="00000000" w:rsidRDefault="00000000" w:rsidRPr="00000000" w14:paraId="0000008C">
      <w:pPr>
        <w:rPr/>
      </w:pPr>
      <w:r w:rsidDel="00000000" w:rsidR="00000000" w:rsidRPr="00000000">
        <w:rPr>
          <w:rtl w:val="0"/>
        </w:rPr>
        <w:t xml:space="preserve">(Token is not issued, and then, you can create the token by </w:t>
      </w:r>
      <w:hyperlink r:id="rId21">
        <w:r w:rsidDel="00000000" w:rsidR="00000000" w:rsidRPr="00000000">
          <w:rPr>
            <w:color w:val="1155cc"/>
            <w:u w:val="single"/>
            <w:rtl w:val="0"/>
          </w:rPr>
          <w:t xml:space="preserve">https://www.smartcontracts.tools/token-generator/</w:t>
        </w:r>
      </w:hyperlink>
      <w:r w:rsidDel="00000000" w:rsidR="00000000" w:rsidRPr="00000000">
        <w:rPr>
          <w:rtl w:val="0"/>
        </w:rPr>
        <w:t xml:space="preserve"> for TBD projects by yourselves)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sz w:val="30"/>
          <w:szCs w:val="30"/>
          <w:highlight w:val="yellow"/>
        </w:rPr>
      </w:pPr>
      <w:r w:rsidDel="00000000" w:rsidR="00000000" w:rsidRPr="00000000">
        <w:rPr>
          <w:b w:val="1"/>
          <w:sz w:val="30"/>
          <w:szCs w:val="30"/>
          <w:highlight w:val="yellow"/>
          <w:rtl w:val="0"/>
        </w:rPr>
        <w:t xml:space="preserve">6. Coin Information Update (If needed)</w:t>
      </w:r>
    </w:p>
    <w:p w:rsidR="00000000" w:rsidDel="00000000" w:rsidP="00000000" w:rsidRDefault="00000000" w:rsidRPr="00000000" w14:paraId="0000008F">
      <w:pPr>
        <w:rPr/>
      </w:pPr>
      <w:r w:rsidDel="00000000" w:rsidR="00000000" w:rsidRPr="00000000">
        <w:rPr>
          <w:b w:val="1"/>
          <w:rtl w:val="0"/>
        </w:rPr>
        <w:t xml:space="preserve">Registration : </w:t>
      </w:r>
      <w:hyperlink r:id="rId22">
        <w:r w:rsidDel="00000000" w:rsidR="00000000" w:rsidRPr="00000000">
          <w:rPr>
            <w:color w:val="1155cc"/>
            <w:u w:val="single"/>
            <w:rtl w:val="0"/>
          </w:rPr>
          <w:t xml:space="preserve">https://support.coinmarketcap.com/hc/en-us/requests/new</w:t>
        </w:r>
      </w:hyperlink>
      <w:r w:rsidDel="00000000" w:rsidR="00000000" w:rsidRPr="00000000">
        <w:rPr>
          <w:rtl w:val="0"/>
        </w:rPr>
        <w:t xml:space="preserve"> </w:t>
      </w:r>
    </w:p>
    <w:p w:rsidR="00000000" w:rsidDel="00000000" w:rsidP="00000000" w:rsidRDefault="00000000" w:rsidRPr="00000000" w14:paraId="00000090">
      <w:pPr>
        <w:rPr/>
      </w:pPr>
      <w:r w:rsidDel="00000000" w:rsidR="00000000" w:rsidRPr="00000000">
        <w:rPr>
          <w:b w:val="1"/>
          <w:rtl w:val="0"/>
        </w:rPr>
        <w:t xml:space="preserve">Guide</w:t>
      </w:r>
      <w:r w:rsidDel="00000000" w:rsidR="00000000" w:rsidRPr="00000000">
        <w:rPr>
          <w:rtl w:val="0"/>
        </w:rPr>
        <w:t xml:space="preserve"> : </w:t>
      </w:r>
      <w:hyperlink r:id="rId23">
        <w:r w:rsidDel="00000000" w:rsidR="00000000" w:rsidRPr="00000000">
          <w:rPr>
            <w:color w:val="1155cc"/>
            <w:u w:val="single"/>
            <w:rtl w:val="0"/>
          </w:rPr>
          <w:t xml:space="preserve">https://support.coinmarketcap.com/hc/en-us/articles/360043659351-Listings-Criteria</w:t>
        </w:r>
      </w:hyperlink>
      <w:r w:rsidDel="00000000" w:rsidR="00000000" w:rsidRPr="00000000">
        <w:rPr>
          <w:rtl w:val="0"/>
        </w:rPr>
        <w:t xml:space="preserve"> </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sz w:val="32"/>
          <w:szCs w:val="32"/>
          <w:highlight w:val="yellow"/>
        </w:rPr>
      </w:pPr>
      <w:r w:rsidDel="00000000" w:rsidR="00000000" w:rsidRPr="00000000">
        <w:rPr>
          <w:b w:val="1"/>
          <w:sz w:val="32"/>
          <w:szCs w:val="32"/>
          <w:highlight w:val="yellow"/>
          <w:rtl w:val="0"/>
        </w:rPr>
        <w:t xml:space="preserve">7. How can we set up the staking(lock up vesting plan) </w:t>
      </w:r>
    </w:p>
    <w:p w:rsidR="00000000" w:rsidDel="00000000" w:rsidP="00000000" w:rsidRDefault="00000000" w:rsidRPr="00000000" w14:paraId="00000093">
      <w:pPr>
        <w:rPr>
          <w:b w:val="1"/>
        </w:rPr>
      </w:pPr>
      <w:r w:rsidDel="00000000" w:rsidR="00000000" w:rsidRPr="00000000">
        <w:rPr>
          <w:b w:val="1"/>
          <w:rtl w:val="0"/>
        </w:rPr>
        <w:t xml:space="preserve">for the Early bird sales(=Presales) with the Pairing tokens</w:t>
      </w:r>
    </w:p>
    <w:p w:rsidR="00000000" w:rsidDel="00000000" w:rsidP="00000000" w:rsidRDefault="00000000" w:rsidRPr="00000000" w14:paraId="00000094">
      <w:pPr>
        <w:rPr/>
      </w:pPr>
      <w:r w:rsidDel="00000000" w:rsidR="00000000" w:rsidRPr="00000000">
        <w:rPr>
          <w:rtl w:val="0"/>
        </w:rPr>
        <w:t xml:space="preserve">USDT - OOOO Tokens : Normally, token </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highlight w:val="yellow"/>
        </w:rPr>
      </w:pPr>
      <w:r w:rsidDel="00000000" w:rsidR="00000000" w:rsidRPr="00000000">
        <w:rPr>
          <w:b w:val="1"/>
          <w:highlight w:val="yellow"/>
          <w:rtl w:val="0"/>
        </w:rPr>
        <w:t xml:space="preserve">Staking Example</w:t>
      </w:r>
    </w:p>
    <w:p w:rsidR="00000000" w:rsidDel="00000000" w:rsidP="00000000" w:rsidRDefault="00000000" w:rsidRPr="00000000" w14:paraId="00000097">
      <w:pPr>
        <w:rPr/>
      </w:pPr>
      <w:r w:rsidDel="00000000" w:rsidR="00000000" w:rsidRPr="00000000">
        <w:rPr>
          <w:rtl w:val="0"/>
        </w:rPr>
        <w:t xml:space="preserve">[ </w:t>
      </w:r>
      <w:r w:rsidDel="00000000" w:rsidR="00000000" w:rsidRPr="00000000">
        <w:rPr>
          <w:rtl w:val="0"/>
        </w:rPr>
        <w:t xml:space="preserve">USDT - OOOO Tokens ] Pairs are available to stake</w:t>
      </w:r>
    </w:p>
    <w:p w:rsidR="00000000" w:rsidDel="00000000" w:rsidP="00000000" w:rsidRDefault="00000000" w:rsidRPr="00000000" w14:paraId="00000098">
      <w:pPr>
        <w:rPr/>
      </w:pPr>
      <w:r w:rsidDel="00000000" w:rsidR="00000000" w:rsidRPr="00000000">
        <w:rPr>
          <w:rtl w:val="0"/>
        </w:rPr>
        <w:t xml:space="preserve">[ OOOO Tokens - OOOO Tokens ] Pairs are available stake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highlight w:val="yellow"/>
        </w:rPr>
      </w:pPr>
      <w:r w:rsidDel="00000000" w:rsidR="00000000" w:rsidRPr="00000000">
        <w:rPr>
          <w:rFonts w:ascii="Arial Unicode MS" w:cs="Arial Unicode MS" w:eastAsia="Arial Unicode MS" w:hAnsi="Arial Unicode MS"/>
          <w:b w:val="1"/>
          <w:highlight w:val="yellow"/>
          <w:rtl w:val="0"/>
        </w:rPr>
        <w:t xml:space="preserve">[Same as Condition 4.ㅁ↑]</w:t>
      </w:r>
      <w:r w:rsidDel="00000000" w:rsidR="00000000" w:rsidRPr="00000000">
        <w:rPr>
          <w:highlight w:val="yellow"/>
          <w:rtl w:val="0"/>
        </w:rPr>
        <w:t xml:space="preserve"> : 10 months releasing plan</w:t>
      </w:r>
    </w:p>
    <w:p w:rsidR="00000000" w:rsidDel="00000000" w:rsidP="00000000" w:rsidRDefault="00000000" w:rsidRPr="00000000" w14:paraId="0000009B">
      <w:pPr>
        <w:rPr/>
      </w:pPr>
      <w:r w:rsidDel="00000000" w:rsidR="00000000" w:rsidRPr="00000000">
        <w:rPr>
          <w:b w:val="1"/>
          <w:rtl w:val="0"/>
        </w:rPr>
        <w:t xml:space="preserve">1. From ICO platform 1 web page</w:t>
      </w:r>
      <w:r w:rsidDel="00000000" w:rsidR="00000000" w:rsidRPr="00000000">
        <w:rPr>
          <w:rtl w:val="0"/>
        </w:rPr>
        <w:t xml:space="preserve"> (landing page)</w:t>
      </w:r>
    </w:p>
    <w:p w:rsidR="00000000" w:rsidDel="00000000" w:rsidP="00000000" w:rsidRDefault="00000000" w:rsidRPr="00000000" w14:paraId="0000009C">
      <w:pPr>
        <w:rPr/>
      </w:pPr>
      <w:r w:rsidDel="00000000" w:rsidR="00000000" w:rsidRPr="00000000">
        <w:rPr>
          <w:rtl w:val="0"/>
        </w:rPr>
        <w:t xml:space="preserve">10 Mins time limits and counter </w:t>
      </w:r>
    </w:p>
    <w:p w:rsidR="00000000" w:rsidDel="00000000" w:rsidP="00000000" w:rsidRDefault="00000000" w:rsidRPr="00000000" w14:paraId="0000009D">
      <w:pPr>
        <w:rPr/>
      </w:pPr>
      <w:r w:rsidDel="00000000" w:rsidR="00000000" w:rsidRPr="00000000">
        <w:rPr>
          <w:rtl w:val="0"/>
        </w:rPr>
        <w:t xml:space="preserve">(to let people feel hurry to buy the token immediately)</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b w:val="1"/>
        </w:rPr>
      </w:pPr>
      <w:r w:rsidDel="00000000" w:rsidR="00000000" w:rsidRPr="00000000">
        <w:rPr>
          <w:b w:val="1"/>
          <w:rtl w:val="0"/>
        </w:rPr>
        <w:t xml:space="preserve">2. 6 months lock up </w:t>
      </w:r>
    </w:p>
    <w:p w:rsidR="00000000" w:rsidDel="00000000" w:rsidP="00000000" w:rsidRDefault="00000000" w:rsidRPr="00000000" w14:paraId="000000A0">
      <w:pPr>
        <w:rPr/>
      </w:pPr>
      <w:r w:rsidDel="00000000" w:rsidR="00000000" w:rsidRPr="00000000">
        <w:rPr>
          <w:rtl w:val="0"/>
        </w:rPr>
        <w:t xml:space="preserve">ex. If people purchase 100 our token 1 Dec 23 &gt; 6 months later &gt; 1 Jun 24 releasing, 10% (10 Tokens) only at that day (10% Release monthly after 6 months later)</w:t>
      </w:r>
    </w:p>
    <w:p w:rsidR="00000000" w:rsidDel="00000000" w:rsidP="00000000" w:rsidRDefault="00000000" w:rsidRPr="00000000" w14:paraId="000000A1">
      <w:pPr>
        <w:rPr/>
      </w:pPr>
      <w:r w:rsidDel="00000000" w:rsidR="00000000" w:rsidRPr="00000000">
        <w:rPr>
          <w:rtl w:val="0"/>
        </w:rPr>
        <w:t xml:space="preserve">(=Every month, 10% release)</w:t>
      </w:r>
    </w:p>
    <w:p w:rsidR="00000000" w:rsidDel="00000000" w:rsidP="00000000" w:rsidRDefault="00000000" w:rsidRPr="00000000" w14:paraId="000000A2">
      <w:pPr>
        <w:rPr>
          <w:b w:val="1"/>
        </w:rPr>
      </w:pPr>
      <w:r w:rsidDel="00000000" w:rsidR="00000000" w:rsidRPr="00000000">
        <w:rPr>
          <w:rtl w:val="0"/>
        </w:rPr>
      </w:r>
    </w:p>
    <w:p w:rsidR="00000000" w:rsidDel="00000000" w:rsidP="00000000" w:rsidRDefault="00000000" w:rsidRPr="00000000" w14:paraId="000000A3">
      <w:pPr>
        <w:rPr>
          <w:b w:val="1"/>
        </w:rPr>
      </w:pPr>
      <w:r w:rsidDel="00000000" w:rsidR="00000000" w:rsidRPr="00000000">
        <w:rPr>
          <w:b w:val="1"/>
          <w:rtl w:val="0"/>
        </w:rPr>
        <w:t xml:space="preserve">3. Wallet setting</w:t>
      </w:r>
    </w:p>
    <w:p w:rsidR="00000000" w:rsidDel="00000000" w:rsidP="00000000" w:rsidRDefault="00000000" w:rsidRPr="00000000" w14:paraId="000000A4">
      <w:pPr>
        <w:rPr/>
      </w:pPr>
      <w:r w:rsidDel="00000000" w:rsidR="00000000" w:rsidRPr="00000000">
        <w:rPr>
          <w:rtl w:val="0"/>
        </w:rPr>
        <w:t xml:space="preserve">Metamask or any others wallet </w:t>
      </w:r>
    </w:p>
    <w:p w:rsidR="00000000" w:rsidDel="00000000" w:rsidP="00000000" w:rsidRDefault="00000000" w:rsidRPr="00000000" w14:paraId="000000A5">
      <w:pPr>
        <w:rPr/>
      </w:pPr>
      <w:r w:rsidDel="00000000" w:rsidR="00000000" w:rsidRPr="00000000">
        <w:rPr>
          <w:rtl w:val="0"/>
        </w:rPr>
        <w:t xml:space="preserve">(all in one wallet including all types of wallet to people purchase our tokens)</w:t>
      </w:r>
    </w:p>
    <w:p w:rsidR="00000000" w:rsidDel="00000000" w:rsidP="00000000" w:rsidRDefault="00000000" w:rsidRPr="00000000" w14:paraId="000000A6">
      <w:pPr>
        <w:numPr>
          <w:ilvl w:val="0"/>
          <w:numId w:val="1"/>
        </w:numPr>
        <w:ind w:left="720" w:hanging="360"/>
        <w:rPr>
          <w:b w:val="1"/>
          <w:sz w:val="24"/>
          <w:szCs w:val="24"/>
        </w:rPr>
      </w:pPr>
      <w:r w:rsidDel="00000000" w:rsidR="00000000" w:rsidRPr="00000000">
        <w:rPr>
          <w:b w:val="1"/>
          <w:sz w:val="24"/>
          <w:szCs w:val="24"/>
          <w:rtl w:val="0"/>
        </w:rPr>
        <w:t xml:space="preserve">End - </w:t>
      </w:r>
    </w:p>
    <w:p w:rsidR="00000000" w:rsidDel="00000000" w:rsidP="00000000" w:rsidRDefault="00000000" w:rsidRPr="00000000" w14:paraId="000000A7">
      <w:pPr>
        <w:ind w:left="0" w:firstLine="0"/>
        <w:rPr>
          <w:b w:val="1"/>
          <w:sz w:val="24"/>
          <w:szCs w:val="24"/>
        </w:rPr>
      </w:pPr>
      <w:r w:rsidDel="00000000" w:rsidR="00000000" w:rsidRPr="00000000">
        <w:rPr>
          <w:rtl w:val="0"/>
        </w:rPr>
      </w:r>
    </w:p>
    <w:p w:rsidR="00000000" w:rsidDel="00000000" w:rsidP="00000000" w:rsidRDefault="00000000" w:rsidRPr="00000000" w14:paraId="000000A8">
      <w:pPr>
        <w:ind w:left="0" w:firstLine="0"/>
        <w:rPr>
          <w:b w:val="1"/>
          <w:sz w:val="24"/>
          <w:szCs w:val="24"/>
        </w:rPr>
      </w:pPr>
      <w:r w:rsidDel="00000000" w:rsidR="00000000" w:rsidRPr="00000000">
        <w:rPr>
          <w:rtl w:val="0"/>
        </w:rPr>
      </w:r>
    </w:p>
    <w:p w:rsidR="00000000" w:rsidDel="00000000" w:rsidP="00000000" w:rsidRDefault="00000000" w:rsidRPr="00000000" w14:paraId="000000A9">
      <w:pPr>
        <w:rPr>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AA">
      <w:pPr>
        <w:rPr>
          <w:b w:val="1"/>
          <w:sz w:val="40"/>
          <w:szCs w:val="40"/>
        </w:rPr>
      </w:pPr>
      <w:r w:rsidDel="00000000" w:rsidR="00000000" w:rsidRPr="00000000">
        <w:rPr>
          <w:b w:val="1"/>
          <w:sz w:val="40"/>
          <w:szCs w:val="40"/>
          <w:rtl w:val="0"/>
        </w:rPr>
        <w:t xml:space="preserve">[Work Guideline Step 1 ]</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drawing>
                <wp:inline distB="114300" distT="114300" distL="114300" distR="114300">
                  <wp:extent cx="2838450" cy="4838700"/>
                  <wp:effectExtent b="0" l="0" r="0" t="0"/>
                  <wp:docPr id="2"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2838450" cy="4838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sz w:val="18"/>
                <w:szCs w:val="18"/>
              </w:rPr>
            </w:pPr>
            <w:r w:rsidDel="00000000" w:rsidR="00000000" w:rsidRPr="00000000">
              <w:rPr>
                <w:sz w:val="18"/>
                <w:szCs w:val="18"/>
                <w:rtl w:val="0"/>
              </w:rPr>
              <w:t xml:space="preserve">Hi, Zilalb, Thanks for your consultation today-!</w:t>
            </w:r>
          </w:p>
          <w:p w:rsidR="00000000" w:rsidDel="00000000" w:rsidP="00000000" w:rsidRDefault="00000000" w:rsidRPr="00000000" w14:paraId="000000A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AE">
            <w:pPr>
              <w:widowControl w:val="0"/>
              <w:spacing w:line="240" w:lineRule="auto"/>
              <w:rPr>
                <w:sz w:val="18"/>
                <w:szCs w:val="18"/>
              </w:rPr>
            </w:pPr>
            <w:r w:rsidDel="00000000" w:rsidR="00000000" w:rsidRPr="00000000">
              <w:rPr>
                <w:sz w:val="18"/>
                <w:szCs w:val="18"/>
                <w:rtl w:val="0"/>
              </w:rPr>
              <w:t xml:space="preserve">Danish Sharif Hi Danish(PM), This is @zilab_technologies ZiLab IT. which has a brilliant web 3 software for development. we discussed to order for following software for Zilab IT.</w:t>
            </w:r>
          </w:p>
          <w:p w:rsidR="00000000" w:rsidDel="00000000" w:rsidP="00000000" w:rsidRDefault="00000000" w:rsidRPr="00000000" w14:paraId="000000A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B0">
            <w:pPr>
              <w:widowControl w:val="0"/>
              <w:spacing w:line="240" w:lineRule="auto"/>
              <w:rPr>
                <w:sz w:val="14"/>
                <w:szCs w:val="14"/>
              </w:rPr>
            </w:pPr>
            <w:r w:rsidDel="00000000" w:rsidR="00000000" w:rsidRPr="00000000">
              <w:rPr>
                <w:sz w:val="14"/>
                <w:szCs w:val="14"/>
                <w:rtl w:val="0"/>
              </w:rPr>
              <w:t xml:space="preserve">Step1. ⭐️[Development set according to following list using BNB wallet for zilab.co services]</w:t>
            </w:r>
          </w:p>
          <w:p w:rsidR="00000000" w:rsidDel="00000000" w:rsidP="00000000" w:rsidRDefault="00000000" w:rsidRPr="00000000" w14:paraId="000000B1">
            <w:pPr>
              <w:widowControl w:val="0"/>
              <w:spacing w:line="240" w:lineRule="auto"/>
              <w:rPr>
                <w:sz w:val="14"/>
                <w:szCs w:val="14"/>
              </w:rPr>
            </w:pPr>
            <w:r w:rsidDel="00000000" w:rsidR="00000000" w:rsidRPr="00000000">
              <w:rPr>
                <w:sz w:val="14"/>
                <w:szCs w:val="14"/>
                <w:rtl w:val="0"/>
              </w:rPr>
              <w:t xml:space="preserve">[Order Estimation]</w:t>
            </w:r>
          </w:p>
          <w:p w:rsidR="00000000" w:rsidDel="00000000" w:rsidP="00000000" w:rsidRDefault="00000000" w:rsidRPr="00000000" w14:paraId="000000B2">
            <w:pPr>
              <w:widowControl w:val="0"/>
              <w:spacing w:line="240" w:lineRule="auto"/>
              <w:rPr>
                <w:sz w:val="14"/>
                <w:szCs w:val="14"/>
              </w:rPr>
            </w:pPr>
            <w:r w:rsidDel="00000000" w:rsidR="00000000" w:rsidRPr="00000000">
              <w:rPr>
                <w:rFonts w:ascii="Arial Unicode MS" w:cs="Arial Unicode MS" w:eastAsia="Arial Unicode MS" w:hAnsi="Arial Unicode MS"/>
                <w:sz w:val="14"/>
                <w:szCs w:val="14"/>
                <w:rtl w:val="0"/>
              </w:rPr>
              <w:t xml:space="preserve">Price : 2.4 BNB≈ $541.985</w:t>
            </w:r>
          </w:p>
          <w:p w:rsidR="00000000" w:rsidDel="00000000" w:rsidP="00000000" w:rsidRDefault="00000000" w:rsidRPr="00000000" w14:paraId="000000B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B4">
            <w:pPr>
              <w:widowControl w:val="0"/>
              <w:spacing w:line="240" w:lineRule="auto"/>
              <w:rPr>
                <w:sz w:val="14"/>
                <w:szCs w:val="14"/>
              </w:rPr>
            </w:pPr>
            <w:r w:rsidDel="00000000" w:rsidR="00000000" w:rsidRPr="00000000">
              <w:rPr>
                <w:sz w:val="14"/>
                <w:szCs w:val="14"/>
                <w:rtl w:val="0"/>
              </w:rPr>
              <w:t xml:space="preserve">Menu Category</w:t>
            </w:r>
          </w:p>
          <w:p w:rsidR="00000000" w:rsidDel="00000000" w:rsidP="00000000" w:rsidRDefault="00000000" w:rsidRPr="00000000" w14:paraId="000000B5">
            <w:pPr>
              <w:widowControl w:val="0"/>
              <w:spacing w:line="240" w:lineRule="auto"/>
              <w:rPr>
                <w:sz w:val="14"/>
                <w:szCs w:val="14"/>
              </w:rPr>
            </w:pPr>
            <w:r w:rsidDel="00000000" w:rsidR="00000000" w:rsidRPr="00000000">
              <w:rPr>
                <w:sz w:val="14"/>
                <w:szCs w:val="14"/>
                <w:rtl w:val="0"/>
              </w:rPr>
              <w:t xml:space="preserve">ArtiCoin | Full ICO (Presale) BSC Selling dApp With Smart Contracts</w:t>
            </w:r>
          </w:p>
          <w:p w:rsidR="00000000" w:rsidDel="00000000" w:rsidP="00000000" w:rsidRDefault="00000000" w:rsidRPr="00000000" w14:paraId="000000B6">
            <w:pPr>
              <w:widowControl w:val="0"/>
              <w:spacing w:line="240" w:lineRule="auto"/>
              <w:rPr>
                <w:sz w:val="14"/>
                <w:szCs w:val="14"/>
              </w:rPr>
            </w:pPr>
            <w:r w:rsidDel="00000000" w:rsidR="00000000" w:rsidRPr="00000000">
              <w:rPr>
                <w:sz w:val="14"/>
                <w:szCs w:val="14"/>
                <w:rtl w:val="0"/>
              </w:rPr>
              <w:t xml:space="preserve">https://articoin.zilab.co/</w:t>
            </w:r>
          </w:p>
          <w:p w:rsidR="00000000" w:rsidDel="00000000" w:rsidP="00000000" w:rsidRDefault="00000000" w:rsidRPr="00000000" w14:paraId="000000B7">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B8">
            <w:pPr>
              <w:widowControl w:val="0"/>
              <w:spacing w:line="240" w:lineRule="auto"/>
              <w:rPr>
                <w:sz w:val="14"/>
                <w:szCs w:val="14"/>
              </w:rPr>
            </w:pPr>
            <w:r w:rsidDel="00000000" w:rsidR="00000000" w:rsidRPr="00000000">
              <w:rPr>
                <w:sz w:val="14"/>
                <w:szCs w:val="14"/>
                <w:rtl w:val="0"/>
              </w:rPr>
              <w:t xml:space="preserve">Multi Chain ICO functions</w:t>
            </w:r>
          </w:p>
          <w:p w:rsidR="00000000" w:rsidDel="00000000" w:rsidP="00000000" w:rsidRDefault="00000000" w:rsidRPr="00000000" w14:paraId="000000B9">
            <w:pPr>
              <w:widowControl w:val="0"/>
              <w:spacing w:line="240" w:lineRule="auto"/>
              <w:rPr>
                <w:sz w:val="14"/>
                <w:szCs w:val="14"/>
              </w:rPr>
            </w:pPr>
            <w:r w:rsidDel="00000000" w:rsidR="00000000" w:rsidRPr="00000000">
              <w:rPr>
                <w:sz w:val="14"/>
                <w:szCs w:val="14"/>
                <w:rtl w:val="0"/>
              </w:rPr>
              <w:t xml:space="preserve">https://www.pinky.finance/marketplace/cross-chain-presale-component-with-smart-contract-embed-on-your-site</w:t>
            </w:r>
          </w:p>
          <w:p w:rsidR="00000000" w:rsidDel="00000000" w:rsidP="00000000" w:rsidRDefault="00000000" w:rsidRPr="00000000" w14:paraId="000000BA">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BB">
            <w:pPr>
              <w:widowControl w:val="0"/>
              <w:spacing w:line="240" w:lineRule="auto"/>
              <w:rPr>
                <w:sz w:val="14"/>
                <w:szCs w:val="14"/>
              </w:rPr>
            </w:pPr>
            <w:r w:rsidDel="00000000" w:rsidR="00000000" w:rsidRPr="00000000">
              <w:rPr>
                <w:sz w:val="14"/>
                <w:szCs w:val="14"/>
                <w:rtl w:val="0"/>
              </w:rPr>
              <w:t xml:space="preserve">Design Reference (Red)</w:t>
            </w:r>
          </w:p>
          <w:p w:rsidR="00000000" w:rsidDel="00000000" w:rsidP="00000000" w:rsidRDefault="00000000" w:rsidRPr="00000000" w14:paraId="000000BC">
            <w:pPr>
              <w:widowControl w:val="0"/>
              <w:spacing w:line="240" w:lineRule="auto"/>
              <w:rPr>
                <w:sz w:val="14"/>
                <w:szCs w:val="14"/>
              </w:rPr>
            </w:pPr>
            <w:r w:rsidDel="00000000" w:rsidR="00000000" w:rsidRPr="00000000">
              <w:rPr>
                <w:sz w:val="14"/>
                <w:szCs w:val="14"/>
                <w:rtl w:val="0"/>
              </w:rPr>
              <w:t xml:space="preserve">https://yapswap.com/#roadmap (700 USD)</w:t>
            </w:r>
          </w:p>
          <w:p w:rsidR="00000000" w:rsidDel="00000000" w:rsidP="00000000" w:rsidRDefault="00000000" w:rsidRPr="00000000" w14:paraId="000000BD">
            <w:pPr>
              <w:widowControl w:val="0"/>
              <w:spacing w:line="240" w:lineRule="auto"/>
              <w:rPr>
                <w:sz w:val="14"/>
                <w:szCs w:val="14"/>
              </w:rPr>
            </w:pPr>
            <w:r w:rsidDel="00000000" w:rsidR="00000000" w:rsidRPr="00000000">
              <w:rPr>
                <w:sz w:val="14"/>
                <w:szCs w:val="14"/>
                <w:rtl w:val="0"/>
              </w:rPr>
              <w:t xml:space="preserve">https://buy.creo.chat/</w:t>
            </w:r>
          </w:p>
          <w:p w:rsidR="00000000" w:rsidDel="00000000" w:rsidP="00000000" w:rsidRDefault="00000000" w:rsidRPr="00000000" w14:paraId="000000BE">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BF">
            <w:pPr>
              <w:widowControl w:val="0"/>
              <w:spacing w:line="240" w:lineRule="auto"/>
              <w:rPr>
                <w:sz w:val="14"/>
                <w:szCs w:val="14"/>
              </w:rPr>
            </w:pPr>
            <w:r w:rsidDel="00000000" w:rsidR="00000000" w:rsidRPr="00000000">
              <w:rPr>
                <w:sz w:val="14"/>
                <w:szCs w:val="14"/>
                <w:rtl w:val="0"/>
              </w:rPr>
              <w:t xml:space="preserve">2. Airdrop </w:t>
            </w:r>
          </w:p>
          <w:p w:rsidR="00000000" w:rsidDel="00000000" w:rsidP="00000000" w:rsidRDefault="00000000" w:rsidRPr="00000000" w14:paraId="000000C0">
            <w:pPr>
              <w:widowControl w:val="0"/>
              <w:spacing w:line="240" w:lineRule="auto"/>
              <w:rPr>
                <w:sz w:val="14"/>
                <w:szCs w:val="14"/>
              </w:rPr>
            </w:pPr>
            <w:r w:rsidDel="00000000" w:rsidR="00000000" w:rsidRPr="00000000">
              <w:rPr>
                <w:rFonts w:ascii="Arial Unicode MS" w:cs="Arial Unicode MS" w:eastAsia="Arial Unicode MS" w:hAnsi="Arial Unicode MS"/>
                <w:sz w:val="14"/>
                <w:szCs w:val="14"/>
                <w:rtl w:val="0"/>
              </w:rPr>
              <w:t xml:space="preserve">2.25 BNB ≈ $508.111</w:t>
            </w:r>
          </w:p>
          <w:p w:rsidR="00000000" w:rsidDel="00000000" w:rsidP="00000000" w:rsidRDefault="00000000" w:rsidRPr="00000000" w14:paraId="000000C1">
            <w:pPr>
              <w:widowControl w:val="0"/>
              <w:spacing w:line="240" w:lineRule="auto"/>
              <w:rPr>
                <w:sz w:val="14"/>
                <w:szCs w:val="14"/>
              </w:rPr>
            </w:pPr>
            <w:r w:rsidDel="00000000" w:rsidR="00000000" w:rsidRPr="00000000">
              <w:rPr>
                <w:sz w:val="14"/>
                <w:szCs w:val="14"/>
                <w:rtl w:val="0"/>
              </w:rPr>
              <w:t xml:space="preserve">https://www.pinky.finance/marketplace/cryptocurrency-airdrop-script-with-tasks-manual-distribution</w:t>
            </w:r>
          </w:p>
          <w:p w:rsidR="00000000" w:rsidDel="00000000" w:rsidP="00000000" w:rsidRDefault="00000000" w:rsidRPr="00000000" w14:paraId="000000C2">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C3">
            <w:pPr>
              <w:widowControl w:val="0"/>
              <w:spacing w:line="240" w:lineRule="auto"/>
              <w:rPr>
                <w:sz w:val="14"/>
                <w:szCs w:val="14"/>
              </w:rPr>
            </w:pPr>
            <w:r w:rsidDel="00000000" w:rsidR="00000000" w:rsidRPr="00000000">
              <w:rPr>
                <w:sz w:val="14"/>
                <w:szCs w:val="14"/>
                <w:rtl w:val="0"/>
              </w:rPr>
              <w:t xml:space="preserve">3. Voting</w:t>
            </w:r>
          </w:p>
          <w:p w:rsidR="00000000" w:rsidDel="00000000" w:rsidP="00000000" w:rsidRDefault="00000000" w:rsidRPr="00000000" w14:paraId="000000C4">
            <w:pPr>
              <w:widowControl w:val="0"/>
              <w:spacing w:line="240" w:lineRule="auto"/>
              <w:rPr>
                <w:sz w:val="14"/>
                <w:szCs w:val="14"/>
              </w:rPr>
            </w:pPr>
            <w:r w:rsidDel="00000000" w:rsidR="00000000" w:rsidRPr="00000000">
              <w:rPr>
                <w:rFonts w:ascii="Arial Unicode MS" w:cs="Arial Unicode MS" w:eastAsia="Arial Unicode MS" w:hAnsi="Arial Unicode MS"/>
                <w:sz w:val="14"/>
                <w:szCs w:val="14"/>
                <w:rtl w:val="0"/>
              </w:rPr>
              <w:t xml:space="preserve">1.4 BNB ≈ $316.158</w:t>
            </w:r>
          </w:p>
          <w:p w:rsidR="00000000" w:rsidDel="00000000" w:rsidP="00000000" w:rsidRDefault="00000000" w:rsidRPr="00000000" w14:paraId="000000C5">
            <w:pPr>
              <w:widowControl w:val="0"/>
              <w:spacing w:line="240" w:lineRule="auto"/>
              <w:rPr>
                <w:sz w:val="14"/>
                <w:szCs w:val="14"/>
              </w:rPr>
            </w:pPr>
            <w:r w:rsidDel="00000000" w:rsidR="00000000" w:rsidRPr="00000000">
              <w:rPr>
                <w:sz w:val="14"/>
                <w:szCs w:val="14"/>
                <w:rtl w:val="0"/>
              </w:rPr>
              <w:t xml:space="preserve">https://decentvote.zilab.co/</w:t>
            </w:r>
          </w:p>
          <w:p w:rsidR="00000000" w:rsidDel="00000000" w:rsidP="00000000" w:rsidRDefault="00000000" w:rsidRPr="00000000" w14:paraId="000000C6">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C7">
            <w:pPr>
              <w:widowControl w:val="0"/>
              <w:spacing w:line="240" w:lineRule="auto"/>
              <w:rPr>
                <w:sz w:val="14"/>
                <w:szCs w:val="14"/>
              </w:rPr>
            </w:pPr>
            <w:r w:rsidDel="00000000" w:rsidR="00000000" w:rsidRPr="00000000">
              <w:rPr>
                <w:sz w:val="14"/>
                <w:szCs w:val="14"/>
                <w:rtl w:val="0"/>
              </w:rPr>
              <w:t xml:space="preserve">Step2. ⭐️[To Be continued development]</w:t>
            </w:r>
          </w:p>
          <w:p w:rsidR="00000000" w:rsidDel="00000000" w:rsidP="00000000" w:rsidRDefault="00000000" w:rsidRPr="00000000" w14:paraId="000000C8">
            <w:pPr>
              <w:widowControl w:val="0"/>
              <w:spacing w:line="240" w:lineRule="auto"/>
              <w:rPr>
                <w:sz w:val="14"/>
                <w:szCs w:val="14"/>
              </w:rPr>
            </w:pPr>
            <w:r w:rsidDel="00000000" w:rsidR="00000000" w:rsidRPr="00000000">
              <w:rPr>
                <w:sz w:val="14"/>
                <w:szCs w:val="14"/>
                <w:rtl w:val="0"/>
              </w:rPr>
              <w:t xml:space="preserve">1. Staking Wallet (Source code : Code canyon)</w:t>
            </w:r>
          </w:p>
          <w:p w:rsidR="00000000" w:rsidDel="00000000" w:rsidP="00000000" w:rsidRDefault="00000000" w:rsidRPr="00000000" w14:paraId="000000C9">
            <w:pPr>
              <w:widowControl w:val="0"/>
              <w:spacing w:line="240" w:lineRule="auto"/>
              <w:rPr>
                <w:sz w:val="14"/>
                <w:szCs w:val="14"/>
              </w:rPr>
            </w:pPr>
            <w:r w:rsidDel="00000000" w:rsidR="00000000" w:rsidRPr="00000000">
              <w:rPr>
                <w:sz w:val="14"/>
                <w:szCs w:val="14"/>
                <w:rtl w:val="0"/>
              </w:rPr>
              <w:t xml:space="preserve">https://codecanyon.net/item/cryptitan-multifeatured-crypto-exchange-software-with-giftcard-marketplace/34496505</w:t>
            </w:r>
          </w:p>
          <w:p w:rsidR="00000000" w:rsidDel="00000000" w:rsidP="00000000" w:rsidRDefault="00000000" w:rsidRPr="00000000" w14:paraId="000000CA">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CB">
            <w:pPr>
              <w:widowControl w:val="0"/>
              <w:spacing w:line="240" w:lineRule="auto"/>
              <w:rPr>
                <w:sz w:val="14"/>
                <w:szCs w:val="14"/>
              </w:rPr>
            </w:pPr>
            <w:r w:rsidDel="00000000" w:rsidR="00000000" w:rsidRPr="00000000">
              <w:rPr>
                <w:sz w:val="14"/>
                <w:szCs w:val="14"/>
                <w:rtl w:val="0"/>
              </w:rPr>
              <w:t xml:space="preserve">2. API and Developers guideline (TIPs)</w:t>
            </w:r>
          </w:p>
          <w:p w:rsidR="00000000" w:rsidDel="00000000" w:rsidP="00000000" w:rsidRDefault="00000000" w:rsidRPr="00000000" w14:paraId="000000CC">
            <w:pPr>
              <w:widowControl w:val="0"/>
              <w:spacing w:line="240" w:lineRule="auto"/>
              <w:rPr>
                <w:sz w:val="14"/>
                <w:szCs w:val="14"/>
              </w:rPr>
            </w:pPr>
            <w:r w:rsidDel="00000000" w:rsidR="00000000" w:rsidRPr="00000000">
              <w:rPr>
                <w:sz w:val="14"/>
                <w:szCs w:val="14"/>
                <w:rtl w:val="0"/>
              </w:rPr>
              <w:t xml:space="preserve">https://docs.cryptitan.live/getting-started/installation</w:t>
            </w:r>
          </w:p>
          <w:p w:rsidR="00000000" w:rsidDel="00000000" w:rsidP="00000000" w:rsidRDefault="00000000" w:rsidRPr="00000000" w14:paraId="000000CD">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CE">
            <w:pPr>
              <w:widowControl w:val="0"/>
              <w:spacing w:line="240" w:lineRule="auto"/>
              <w:rPr>
                <w:sz w:val="14"/>
                <w:szCs w:val="14"/>
              </w:rPr>
            </w:pPr>
            <w:r w:rsidDel="00000000" w:rsidR="00000000" w:rsidRPr="00000000">
              <w:rPr>
                <w:sz w:val="14"/>
                <w:szCs w:val="14"/>
                <w:rtl w:val="0"/>
              </w:rPr>
              <w:t xml:space="preserve">3. Overall Guide for Developers</w:t>
            </w:r>
          </w:p>
          <w:p w:rsidR="00000000" w:rsidDel="00000000" w:rsidP="00000000" w:rsidRDefault="00000000" w:rsidRPr="00000000" w14:paraId="000000CF">
            <w:pPr>
              <w:widowControl w:val="0"/>
              <w:spacing w:line="240" w:lineRule="auto"/>
              <w:rPr>
                <w:sz w:val="14"/>
                <w:szCs w:val="14"/>
              </w:rPr>
            </w:pPr>
            <w:r w:rsidDel="00000000" w:rsidR="00000000" w:rsidRPr="00000000">
              <w:rPr>
                <w:sz w:val="14"/>
                <w:szCs w:val="14"/>
                <w:rtl w:val="0"/>
              </w:rPr>
              <w:t xml:space="preserve">https://docs.cryptitan.live/</w:t>
            </w:r>
          </w:p>
          <w:p w:rsidR="00000000" w:rsidDel="00000000" w:rsidP="00000000" w:rsidRDefault="00000000" w:rsidRPr="00000000" w14:paraId="000000D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D1">
            <w:pPr>
              <w:widowControl w:val="0"/>
              <w:spacing w:line="240" w:lineRule="auto"/>
              <w:rPr>
                <w:sz w:val="14"/>
                <w:szCs w:val="14"/>
              </w:rPr>
            </w:pPr>
            <w:r w:rsidDel="00000000" w:rsidR="00000000" w:rsidRPr="00000000">
              <w:rPr>
                <w:sz w:val="14"/>
                <w:szCs w:val="14"/>
                <w:rtl w:val="0"/>
              </w:rPr>
              <w:t xml:space="preserve">4. lock up functions (Source code)</w:t>
            </w:r>
          </w:p>
          <w:p w:rsidR="00000000" w:rsidDel="00000000" w:rsidP="00000000" w:rsidRDefault="00000000" w:rsidRPr="00000000" w14:paraId="000000D2">
            <w:pPr>
              <w:widowControl w:val="0"/>
              <w:spacing w:line="240" w:lineRule="auto"/>
              <w:rPr>
                <w:sz w:val="14"/>
                <w:szCs w:val="14"/>
              </w:rPr>
            </w:pPr>
            <w:r w:rsidDel="00000000" w:rsidR="00000000" w:rsidRPr="00000000">
              <w:rPr>
                <w:sz w:val="14"/>
                <w:szCs w:val="14"/>
                <w:rtl w:val="0"/>
              </w:rPr>
              <w:t xml:space="preserve">https://codecanyon.net/item/staking-crypto-with-lock-period-token-staking-investment-tokens-bep20-erc20-support/39480782</w:t>
            </w:r>
          </w:p>
          <w:p w:rsidR="00000000" w:rsidDel="00000000" w:rsidP="00000000" w:rsidRDefault="00000000" w:rsidRPr="00000000" w14:paraId="000000D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D4">
            <w:pPr>
              <w:widowControl w:val="0"/>
              <w:spacing w:line="240" w:lineRule="auto"/>
              <w:rPr>
                <w:sz w:val="14"/>
                <w:szCs w:val="14"/>
              </w:rPr>
            </w:pPr>
            <w:r w:rsidDel="00000000" w:rsidR="00000000" w:rsidRPr="00000000">
              <w:rPr>
                <w:sz w:val="14"/>
                <w:szCs w:val="14"/>
                <w:rtl w:val="0"/>
              </w:rPr>
              <w:t xml:space="preserve">5. Domain</w:t>
            </w:r>
          </w:p>
          <w:p w:rsidR="00000000" w:rsidDel="00000000" w:rsidP="00000000" w:rsidRDefault="00000000" w:rsidRPr="00000000" w14:paraId="000000D5">
            <w:pPr>
              <w:widowControl w:val="0"/>
              <w:spacing w:line="240" w:lineRule="auto"/>
              <w:rPr/>
            </w:pPr>
            <w:r w:rsidDel="00000000" w:rsidR="00000000" w:rsidRPr="00000000">
              <w:rPr>
                <w:sz w:val="14"/>
                <w:szCs w:val="14"/>
                <w:rtl w:val="0"/>
              </w:rPr>
              <w:t xml:space="preserve">Namecheap</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b w:val="1"/>
              </w:rPr>
            </w:pPr>
            <w:r w:rsidDel="00000000" w:rsidR="00000000" w:rsidRPr="00000000">
              <w:rPr>
                <w:b w:val="1"/>
                <w:rtl w:val="0"/>
              </w:rPr>
              <w:t xml:space="preserve">[Screenshot] </w:t>
            </w:r>
          </w:p>
          <w:p w:rsidR="00000000" w:rsidDel="00000000" w:rsidP="00000000" w:rsidRDefault="00000000" w:rsidRPr="00000000" w14:paraId="000000D7">
            <w:pPr>
              <w:widowControl w:val="0"/>
              <w:spacing w:line="240" w:lineRule="auto"/>
              <w:rPr>
                <w:b w:val="1"/>
              </w:rPr>
            </w:pPr>
            <w:r w:rsidDel="00000000" w:rsidR="00000000" w:rsidRPr="00000000">
              <w:rPr>
                <w:b w:val="1"/>
                <w:rtl w:val="0"/>
              </w:rPr>
              <w:t xml:space="preserve">to request the development for web3</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b w:val="1"/>
              </w:rPr>
            </w:pPr>
            <w:r w:rsidDel="00000000" w:rsidR="00000000" w:rsidRPr="00000000">
              <w:rPr>
                <w:b w:val="1"/>
                <w:rtl w:val="0"/>
              </w:rPr>
              <w:t xml:space="preserve">[Text]</w:t>
            </w:r>
          </w:p>
          <w:p w:rsidR="00000000" w:rsidDel="00000000" w:rsidP="00000000" w:rsidRDefault="00000000" w:rsidRPr="00000000" w14:paraId="000000D9">
            <w:pPr>
              <w:widowControl w:val="0"/>
              <w:spacing w:line="240" w:lineRule="auto"/>
              <w:rPr>
                <w:b w:val="1"/>
              </w:rPr>
            </w:pPr>
            <w:r w:rsidDel="00000000" w:rsidR="00000000" w:rsidRPr="00000000">
              <w:rPr>
                <w:b w:val="1"/>
                <w:rtl w:val="0"/>
              </w:rPr>
              <w:t xml:space="preserve">to request the development for web3</w:t>
            </w:r>
          </w:p>
        </w:tc>
      </w:tr>
    </w:tbl>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br w:type="page"/>
      </w:r>
      <w:r w:rsidDel="00000000" w:rsidR="00000000" w:rsidRPr="00000000">
        <w:rPr>
          <w:rtl w:val="0"/>
        </w:rPr>
      </w:r>
    </w:p>
    <w:p w:rsidR="00000000" w:rsidDel="00000000" w:rsidP="00000000" w:rsidRDefault="00000000" w:rsidRPr="00000000" w14:paraId="000000DE">
      <w:pPr>
        <w:rPr>
          <w:b w:val="1"/>
          <w:sz w:val="40"/>
          <w:szCs w:val="40"/>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E1">
            <w:pPr>
              <w:widowControl w:val="0"/>
              <w:spacing w:line="240" w:lineRule="auto"/>
              <w:rPr/>
            </w:pP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b w:val="1"/>
              </w:rPr>
            </w:pPr>
            <w:r w:rsidDel="00000000" w:rsidR="00000000" w:rsidRPr="00000000">
              <w:rPr>
                <w:b w:val="1"/>
                <w:rtl w:val="0"/>
              </w:rPr>
              <w:t xml:space="preserve">[Screenshot] </w:t>
            </w:r>
          </w:p>
          <w:p w:rsidR="00000000" w:rsidDel="00000000" w:rsidP="00000000" w:rsidRDefault="00000000" w:rsidRPr="00000000" w14:paraId="000000E3">
            <w:pPr>
              <w:widowControl w:val="0"/>
              <w:spacing w:line="240" w:lineRule="auto"/>
              <w:rPr>
                <w:b w:val="1"/>
              </w:rPr>
            </w:pPr>
            <w:r w:rsidDel="00000000" w:rsidR="00000000" w:rsidRPr="00000000">
              <w:rPr>
                <w:b w:val="1"/>
                <w:rtl w:val="0"/>
              </w:rPr>
              <w:t xml:space="preserve">to request the development for web3</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b w:val="1"/>
              </w:rPr>
            </w:pPr>
            <w:r w:rsidDel="00000000" w:rsidR="00000000" w:rsidRPr="00000000">
              <w:rPr>
                <w:b w:val="1"/>
                <w:rtl w:val="0"/>
              </w:rPr>
              <w:t xml:space="preserve">[Text]</w:t>
            </w:r>
          </w:p>
          <w:p w:rsidR="00000000" w:rsidDel="00000000" w:rsidP="00000000" w:rsidRDefault="00000000" w:rsidRPr="00000000" w14:paraId="000000E5">
            <w:pPr>
              <w:widowControl w:val="0"/>
              <w:spacing w:line="240" w:lineRule="auto"/>
              <w:rPr>
                <w:b w:val="1"/>
              </w:rPr>
            </w:pPr>
            <w:r w:rsidDel="00000000" w:rsidR="00000000" w:rsidRPr="00000000">
              <w:rPr>
                <w:b w:val="1"/>
                <w:rtl w:val="0"/>
              </w:rPr>
              <w:t xml:space="preserve">to request the development for web3</w:t>
            </w:r>
          </w:p>
        </w:tc>
      </w:tr>
    </w:tbl>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b w:val="1"/>
        </w:rPr>
      </w:pPr>
      <w:r w:rsidDel="00000000" w:rsidR="00000000" w:rsidRPr="00000000">
        <w:rPr>
          <w:b w:val="1"/>
          <w:rtl w:val="0"/>
        </w:rPr>
        <w:t xml:space="preserve">[Staking Example] by Developers team (Zilab teams example)</w:t>
      </w:r>
    </w:p>
    <w:p w:rsidR="00000000" w:rsidDel="00000000" w:rsidP="00000000" w:rsidRDefault="00000000" w:rsidRPr="00000000" w14:paraId="000000E9">
      <w:pPr>
        <w:rPr/>
      </w:pPr>
      <w:r w:rsidDel="00000000" w:rsidR="00000000" w:rsidRPr="00000000">
        <w:rPr>
          <w:rtl w:val="0"/>
        </w:rPr>
        <w:t xml:space="preserve">So currently it works like this:</w:t>
      </w:r>
    </w:p>
    <w:p w:rsidR="00000000" w:rsidDel="00000000" w:rsidP="00000000" w:rsidRDefault="00000000" w:rsidRPr="00000000" w14:paraId="000000EA">
      <w:pPr>
        <w:rPr/>
      </w:pPr>
      <w:r w:rsidDel="00000000" w:rsidR="00000000" w:rsidRPr="00000000">
        <w:rPr>
          <w:rtl w:val="0"/>
        </w:rPr>
        <w:t xml:space="preserve">X buys 1000 tokens on the presale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Owner stops the sale and sets unlock to be pssible at 2025, 1st of January (for example)</w:t>
      </w:r>
    </w:p>
    <w:p w:rsidR="00000000" w:rsidDel="00000000" w:rsidP="00000000" w:rsidRDefault="00000000" w:rsidRPr="00000000" w14:paraId="000000ED">
      <w:pPr>
        <w:rPr/>
      </w:pPr>
      <w:r w:rsidDel="00000000" w:rsidR="00000000" w:rsidRPr="00000000">
        <w:rPr>
          <w:rtl w:val="0"/>
        </w:rPr>
        <w:t xml:space="preserve">X claims 1000 tokens on 1st of January 2025</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they pay a gas fee and get the tokens automatically.</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It’s also possible to split 1000 in 10 unlocks, like 100 in 1st of January, 100 in 1st of Feb and so on, but this would require smart contract changes. And then people and request claim when they click the claim</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numPr>
          <w:ilvl w:val="0"/>
          <w:numId w:val="2"/>
        </w:numPr>
        <w:ind w:left="720" w:hanging="360"/>
        <w:rPr>
          <w:u w:val="none"/>
        </w:rPr>
      </w:pPr>
      <w:r w:rsidDel="00000000" w:rsidR="00000000" w:rsidRPr="00000000">
        <w:rPr>
          <w:rtl w:val="0"/>
        </w:rPr>
        <w:t xml:space="preserve">End  - </w:t>
      </w:r>
    </w:p>
    <w:sectPr>
      <w:head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etherscan.io" TargetMode="External"/><Relationship Id="rId22" Type="http://schemas.openxmlformats.org/officeDocument/2006/relationships/hyperlink" Target="https://support.coinmarketcap.com/hc/en-us/requests/new" TargetMode="External"/><Relationship Id="rId21" Type="http://schemas.openxmlformats.org/officeDocument/2006/relationships/hyperlink" Target="https://www.smartcontracts.tools/token-generator/" TargetMode="External"/><Relationship Id="rId24" Type="http://schemas.openxmlformats.org/officeDocument/2006/relationships/image" Target="media/image5.png"/><Relationship Id="rId23" Type="http://schemas.openxmlformats.org/officeDocument/2006/relationships/hyperlink" Target="https://support.coinmarketcap.com/hc/en-us/articles/360043659351-Listings-Criter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inky.finance/marketplace" TargetMode="Externa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metagallerys.io" TargetMode="External"/><Relationship Id="rId7" Type="http://schemas.openxmlformats.org/officeDocument/2006/relationships/image" Target="media/image3.png"/><Relationship Id="rId8" Type="http://schemas.openxmlformats.org/officeDocument/2006/relationships/hyperlink" Target="https://www.pinky.finance/marketplace" TargetMode="External"/><Relationship Id="rId11" Type="http://schemas.openxmlformats.org/officeDocument/2006/relationships/hyperlink" Target="https://www.pinky.finance/marketplace/articoin-full-ico-presale-bsc-selling-dapp-with-smart-contracts" TargetMode="External"/><Relationship Id="rId10" Type="http://schemas.openxmlformats.org/officeDocument/2006/relationships/image" Target="media/image1.png"/><Relationship Id="rId13" Type="http://schemas.openxmlformats.org/officeDocument/2006/relationships/hyperlink" Target="https://www.pinky.finance/marketplace/defi-full-website-with-integrated-multi-chain-presale-supported-evm-networks-bsc-eth-exzo-and-more" TargetMode="External"/><Relationship Id="rId12" Type="http://schemas.openxmlformats.org/officeDocument/2006/relationships/hyperlink" Target="https://www.pinky.finance/marketplace/defi-full-website-with-integrated-multi-chain-presale-supported-evm-networks-bsc-eth-exzo-and-more" TargetMode="External"/><Relationship Id="rId15" Type="http://schemas.openxmlformats.org/officeDocument/2006/relationships/hyperlink" Target="https://drive.google.com/drive/folders/12zlG08RD2KrDlpRSCPURAmiPxOH53wux" TargetMode="External"/><Relationship Id="rId14" Type="http://schemas.openxmlformats.org/officeDocument/2006/relationships/image" Target="media/image4.png"/><Relationship Id="rId17" Type="http://schemas.openxmlformats.org/officeDocument/2006/relationships/image" Target="media/image2.png"/><Relationship Id="rId16" Type="http://schemas.openxmlformats.org/officeDocument/2006/relationships/hyperlink" Target="https://bscscan.com/address/0xc0e8Db14872B023f7462476C3913da0c8DC5b5a8" TargetMode="External"/><Relationship Id="rId19" Type="http://schemas.openxmlformats.org/officeDocument/2006/relationships/hyperlink" Target="http://www.bscscan.com" TargetMode="External"/><Relationship Id="rId1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