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280" w:line="240" w:lineRule="auto"/>
        <w:jc w:val="center"/>
        <w:rPr>
          <w:rFonts w:ascii="Roboto" w:cs="Roboto" w:eastAsia="Roboto" w:hAnsi="Roboto"/>
          <w:b w:val="1"/>
          <w:color w:val="000000"/>
          <w:sz w:val="39"/>
          <w:szCs w:val="39"/>
          <w:highlight w:val="yellow"/>
        </w:rPr>
      </w:pPr>
      <w:bookmarkStart w:colFirst="0" w:colLast="0" w:name="_ylbiq3toa6jw" w:id="0"/>
      <w:bookmarkEnd w:id="0"/>
      <w:r w:rsidDel="00000000" w:rsidR="00000000" w:rsidRPr="00000000">
        <w:rPr>
          <w:rFonts w:ascii="Roboto" w:cs="Roboto" w:eastAsia="Roboto" w:hAnsi="Roboto"/>
          <w:b w:val="1"/>
          <w:color w:val="000000"/>
          <w:sz w:val="39"/>
          <w:szCs w:val="39"/>
          <w:highlight w:val="yellow"/>
          <w:rtl w:val="0"/>
        </w:rPr>
        <w:t xml:space="preserve">OJT Module: </w:t>
      </w:r>
      <w:r w:rsidDel="00000000" w:rsidR="00000000" w:rsidRPr="00000000">
        <w:rPr>
          <w:rFonts w:ascii="Roboto" w:cs="Roboto" w:eastAsia="Roboto" w:hAnsi="Roboto"/>
          <w:b w:val="1"/>
          <w:color w:val="0f0f0f"/>
          <w:sz w:val="39"/>
          <w:szCs w:val="39"/>
          <w:highlight w:val="yellow"/>
          <w:rtl w:val="0"/>
        </w:rPr>
        <w:t xml:space="preserve">To Access A2 Hosting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580" w:line="240" w:lineRule="auto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sz w:val="26"/>
          <w:szCs w:val="26"/>
          <w:rtl w:val="0"/>
        </w:rPr>
        <w:t xml:space="preserve">Step 1:</w:t>
        <w:br w:type="textWrapping"/>
      </w:r>
      <w:r w:rsidDel="00000000" w:rsidR="00000000" w:rsidRPr="00000000">
        <w:rPr>
          <w:rFonts w:ascii="Roboto" w:cs="Roboto" w:eastAsia="Roboto" w:hAnsi="Roboto"/>
          <w:sz w:val="26"/>
          <w:szCs w:val="26"/>
          <w:rtl w:val="0"/>
        </w:rPr>
        <w:t xml:space="preserve">Go to A2 hosting website.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552450</wp:posOffset>
            </wp:positionV>
            <wp:extent cx="5943600" cy="2743200"/>
            <wp:effectExtent b="0" l="0" r="0" t="0"/>
            <wp:wrapTopAndBottom distB="114300" distT="11430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3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580" w:line="240" w:lineRule="auto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sz w:val="26"/>
          <w:szCs w:val="26"/>
          <w:rtl w:val="0"/>
        </w:rPr>
        <w:t xml:space="preserve">Step 2:</w:t>
        <w:br w:type="textWrapping"/>
      </w:r>
      <w:r w:rsidDel="00000000" w:rsidR="00000000" w:rsidRPr="00000000">
        <w:rPr>
          <w:rFonts w:ascii="Roboto" w:cs="Roboto" w:eastAsia="Roboto" w:hAnsi="Roboto"/>
          <w:sz w:val="26"/>
          <w:szCs w:val="26"/>
          <w:rtl w:val="0"/>
        </w:rPr>
        <w:t xml:space="preserve">You will see a login page, add the username and password and log in, and you will have access to to cPanel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1190625</wp:posOffset>
            </wp:positionH>
            <wp:positionV relativeFrom="paragraph">
              <wp:posOffset>5581650</wp:posOffset>
            </wp:positionV>
            <wp:extent cx="3699472" cy="1867105"/>
            <wp:effectExtent b="0" l="0" r="0" t="0"/>
            <wp:wrapTopAndBottom distB="114300" distT="11430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99472" cy="18671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1057275</wp:posOffset>
            </wp:positionH>
            <wp:positionV relativeFrom="paragraph">
              <wp:posOffset>3769296</wp:posOffset>
            </wp:positionV>
            <wp:extent cx="3824288" cy="1562519"/>
            <wp:effectExtent b="0" l="0" r="0" t="0"/>
            <wp:wrapTopAndBottom distB="114300" distT="11430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24288" cy="15625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