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OJT (On-the-Job Training) module for an investment proposal in the context of Investor Relations (IR) requires a focus on clarity, conciseness, and impact. 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aim is to equip employees, especially those in sales and design, with the skills to create compelling IR proposals that resonate with venture capitalists (VCs) and investors. Below, I outline a standard table design for an IR proposal, followed by a "Before" (bad example) and "After" (good example) comparison, complete with points for a Simplified Summary (PSS).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Standard Table Design for Investment Proposal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Table Components:</w:t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Company Overview: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Briefly introduce the company, its mission, and its unique value proposition.</w:t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Market Analysis: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 data on market size, growth trends, and target customer segments.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Competitive Landscape: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Highlight your main competitors and your competitive advantages.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Product/Service Overview: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Detail the offerings and how they meet market needs.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Business Model: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Describe how the company makes money, pricing strategy, and sales channels.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Financial Summary: 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Include key financials such as revenue, profit margins, and projections.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Team Overview: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Showcase the management team, advisors, and key personnel.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Funding Request: 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State the amount of investment sought and the proposed use of funds.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 Exit Strategy: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Outline potential exit options for investors.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 Contact Information: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Provide details for further communication.</w:t>
      </w:r>
    </w:p>
    <w:p w:rsidR="00000000" w:rsidDel="00000000" w:rsidP="00000000" w:rsidRDefault="00000000" w:rsidRPr="00000000" w14:paraId="00000024">
      <w:pPr>
        <w:rPr>
          <w:b w:val="1"/>
          <w:sz w:val="28"/>
          <w:szCs w:val="28"/>
          <w:highlight w:val="yellow"/>
        </w:rPr>
      </w:pP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Before and After Examples with PSS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cyan"/>
          <w:rtl w:val="0"/>
        </w:rPr>
        <w:t xml:space="preserve">Before (Bad Example):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577661" cy="6061146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7661" cy="60611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The table is overloaded with text, making it hard to digest.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Financials are presented without summaries, forcing readers to sift through detailed accounts.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The competitive advantage is buried in a lengthy narrative.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Contact information is missing, and the funding request is vague.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137297" cy="7824788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7297" cy="7824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24"/>
          <w:szCs w:val="24"/>
          <w:highlight w:val="cyan"/>
        </w:rPr>
      </w:pPr>
      <w:r w:rsidDel="00000000" w:rsidR="00000000" w:rsidRPr="00000000">
        <w:rPr>
          <w:b w:val="1"/>
          <w:sz w:val="24"/>
          <w:szCs w:val="24"/>
          <w:highlight w:val="cyan"/>
          <w:rtl w:val="0"/>
        </w:rPr>
        <w:t xml:space="preserve">After (Good Example):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Company Overview: One sentence that captures the essence of the business.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Market Analysis: A bullet point list of key statistics and trends.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Competitive Landscape: A simple chart highlighting strengths vs. main competitors.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Product/Service Overview: Icons or quick bullets showcasing key features/benefits.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Business Model: A diagram or a few bullet points explaining revenue generation.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Financial Summary: A mini-chart showing past revenue, profit margin, and a 3-year projection.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Team Overview: Photos with one-line qualifications/experience per key team member.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Funding Request: A clear statement of the amount needed and a pie chart showing fund allocation.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Exit Strategy: A few bullet points on potential exit paths.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Contact Information: Prominently displayed for easy access.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44577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Simplified Summary (PSS)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The "After" example uses visual elements and concise points to convey information quickly and effectively, improving readability and engagement.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Financial summaries are clear and direct, making it easier for VCs and investors to understand the proposal's value.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The addition of visual elements like charts, icons, and photos helps break up the text and highlight key information at a glance.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Implementing Across Teams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Distribute the "Before" and "After" examples as part of an OJT module to all relevant teams.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Include guidelines on designing IR proposals emphasizing simplicity, visual impact, and critical information.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Conduct workshops where team members can practice transforming detailed text into concise, impactful tables and presentations.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Regularly update the OJT module with new examples and feedback to improve proposal quality continuously.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approach ensures employees understand how to effectively communicate value to VCs and investors, using a format that emphasizes clarity, brevity, and visual appeal.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