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Leadspons Marketing Q&amp;A</w:t>
        <w:br w:type="textWrapping"/>
        <w:t xml:space="preserve">Frequently Asked Questions &amp; Answers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fpz72kkwuyr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General Questions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Q1: What is Leadspons?</w:t>
        <w:br w:type="textWrapping"/>
      </w:r>
      <w:r w:rsidDel="00000000" w:rsidR="00000000" w:rsidRPr="00000000">
        <w:rPr>
          <w:highlight w:val="yellow"/>
          <w:rtl w:val="0"/>
        </w:rPr>
        <w:t xml:space="preserve">A: Leadspons is a results-driven marketing company specializing in lead generation, digital advertising, and brand growth strategies.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Q2: What industries do you work with?</w:t>
        <w:br w:type="textWrapping"/>
      </w:r>
      <w:r w:rsidDel="00000000" w:rsidR="00000000" w:rsidRPr="00000000">
        <w:rPr>
          <w:highlight w:val="yellow"/>
          <w:rtl w:val="0"/>
        </w:rPr>
        <w:t xml:space="preserve">A: We serve various industries, including real estate, finance, healthcare, e-commerce, SaaS, and more.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Q3: How can Leadspons help my business?</w:t>
        <w:br w:type="textWrapping"/>
      </w:r>
      <w:r w:rsidDel="00000000" w:rsidR="00000000" w:rsidRPr="00000000">
        <w:rPr>
          <w:highlight w:val="yellow"/>
          <w:rtl w:val="0"/>
        </w:rPr>
        <w:t xml:space="preserve">A: We drive targeted leads, increase brand awareness, and optimize your marketing ROI through data-driven strategies.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Q4: What makes Leadspons different from other marketing agencies?</w:t>
        <w:br w:type="textWrapping"/>
      </w:r>
      <w:r w:rsidDel="00000000" w:rsidR="00000000" w:rsidRPr="00000000">
        <w:rPr>
          <w:highlight w:val="yellow"/>
          <w:rtl w:val="0"/>
        </w:rPr>
        <w:t xml:space="preserve">A: We focus on measurable results, real-time data analysis, and customized strategies tailored to each client’s needs.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Q5: Do you work with startups and small businesses?</w:t>
        <w:br w:type="textWrapping"/>
      </w:r>
      <w:r w:rsidDel="00000000" w:rsidR="00000000" w:rsidRPr="00000000">
        <w:rPr>
          <w:highlight w:val="yellow"/>
          <w:rtl w:val="0"/>
        </w:rPr>
        <w:t xml:space="preserve">A: Absolutely! We tailor affordable and effective marketing strategies for businesses of all sizes.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0hhr3hm9h45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Lead Generation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Q6: What is lead generation?</w:t>
        <w:br w:type="textWrapping"/>
      </w:r>
      <w:r w:rsidDel="00000000" w:rsidR="00000000" w:rsidRPr="00000000">
        <w:rPr>
          <w:highlight w:val="yellow"/>
          <w:rtl w:val="0"/>
        </w:rPr>
        <w:t xml:space="preserve">A: Lead generation is the process of attracting and converting potential customers into interested prospects.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Q7: How does Leadspons generate leads?</w:t>
        <w:br w:type="textWrapping"/>
      </w:r>
      <w:r w:rsidDel="00000000" w:rsidR="00000000" w:rsidRPr="00000000">
        <w:rPr>
          <w:highlight w:val="yellow"/>
          <w:rtl w:val="0"/>
        </w:rPr>
        <w:t xml:space="preserve">A: We use multi-channel strategies, including SEO, PPC, social media, and email marketing, to generate high-quality leads.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Q8: Are the leads exclusive to my business?</w:t>
        <w:br w:type="textWrapping"/>
      </w:r>
      <w:r w:rsidDel="00000000" w:rsidR="00000000" w:rsidRPr="00000000">
        <w:rPr>
          <w:highlight w:val="yellow"/>
          <w:rtl w:val="0"/>
        </w:rPr>
        <w:t xml:space="preserve">A: Yes, we provide exclusive leads tailored to your specific business needs.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Q9: How do you ensure lead quality?</w:t>
        <w:br w:type="textWrapping"/>
      </w:r>
      <w:r w:rsidDel="00000000" w:rsidR="00000000" w:rsidRPr="00000000">
        <w:rPr>
          <w:highlight w:val="yellow"/>
          <w:rtl w:val="0"/>
        </w:rPr>
        <w:t xml:space="preserve">A: We use AI-driven analytics, lead scoring, and verification processes to ensure only high-intent prospects reach you.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Q10: Can I track my leads in real time?</w:t>
        <w:br w:type="textWrapping"/>
      </w:r>
      <w:r w:rsidDel="00000000" w:rsidR="00000000" w:rsidRPr="00000000">
        <w:rPr>
          <w:highlight w:val="yellow"/>
          <w:rtl w:val="0"/>
        </w:rPr>
        <w:t xml:space="preserve">A: Yes, we offer real-time lead tracking through our analytics dashboard.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6mhqo5cnap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Digital Marketing Services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Q11: What digital marketing services do you offer?</w:t>
        <w:br w:type="textWrapping"/>
      </w:r>
      <w:r w:rsidDel="00000000" w:rsidR="00000000" w:rsidRPr="00000000">
        <w:rPr>
          <w:highlight w:val="yellow"/>
          <w:rtl w:val="0"/>
        </w:rPr>
        <w:t xml:space="preserve">A: We provide SEO, PPC advertising, social media marketing, content marketing, email marketing, and more.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Q12: How does SEO help my business?</w:t>
        <w:br w:type="textWrapping"/>
      </w:r>
      <w:r w:rsidDel="00000000" w:rsidR="00000000" w:rsidRPr="00000000">
        <w:rPr>
          <w:highlight w:val="yellow"/>
          <w:rtl w:val="0"/>
        </w:rPr>
        <w:t xml:space="preserve">A: SEO improves your website’s visibility, increases organic traffic, and enhances brand credibility.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Q13: Do you manage PPC campaigns?</w:t>
        <w:br w:type="textWrapping"/>
      </w:r>
      <w:r w:rsidDel="00000000" w:rsidR="00000000" w:rsidRPr="00000000">
        <w:rPr>
          <w:highlight w:val="yellow"/>
          <w:rtl w:val="0"/>
        </w:rPr>
        <w:t xml:space="preserve">A: Yes, we create and optimize PPC campaigns for Google Ads, Facebook Ads, LinkedIn Ads, and more.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Q14: Can you help with social media marketing?</w:t>
        <w:br w:type="textWrapping"/>
      </w:r>
      <w:r w:rsidDel="00000000" w:rsidR="00000000" w:rsidRPr="00000000">
        <w:rPr>
          <w:highlight w:val="yellow"/>
          <w:rtl w:val="0"/>
        </w:rPr>
        <w:t xml:space="preserve">A: Absolutely! We create content, manage ad campaigns, and grow your social media presence.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Q15: How do you measure campaign success?</w:t>
        <w:br w:type="textWrapping"/>
      </w:r>
      <w:r w:rsidDel="00000000" w:rsidR="00000000" w:rsidRPr="00000000">
        <w:rPr>
          <w:highlight w:val="yellow"/>
          <w:rtl w:val="0"/>
        </w:rPr>
        <w:t xml:space="preserve">A: We use KPIs such as lead conversion rates, traffic growth, engagement metrics, and ROI analysis.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l1kv4m23j2t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Pricing &amp; Contracts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Q16: How much do your services cost?</w:t>
        <w:br w:type="textWrapping"/>
      </w:r>
      <w:r w:rsidDel="00000000" w:rsidR="00000000" w:rsidRPr="00000000">
        <w:rPr>
          <w:highlight w:val="yellow"/>
          <w:rtl w:val="0"/>
        </w:rPr>
        <w:t xml:space="preserve">A: Pricing depends on the scope of work and your business needs. Contact us for a customized quote.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Q17: Do you offer month-to-month contracts?</w:t>
        <w:br w:type="textWrapping"/>
      </w:r>
      <w:r w:rsidDel="00000000" w:rsidR="00000000" w:rsidRPr="00000000">
        <w:rPr>
          <w:highlight w:val="yellow"/>
          <w:rtl w:val="0"/>
        </w:rPr>
        <w:t xml:space="preserve">A: Yes, we offer flexible contracts with no long-term commitments.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Q18: Is there a minimum budget requirement?</w:t>
        <w:br w:type="textWrapping"/>
      </w:r>
      <w:r w:rsidDel="00000000" w:rsidR="00000000" w:rsidRPr="00000000">
        <w:rPr>
          <w:highlight w:val="yellow"/>
          <w:rtl w:val="0"/>
        </w:rPr>
        <w:t xml:space="preserve">A: Our services are scalable to fit different budgets, from startups to enterprise-level campaigns.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Q19: Do you provide performance-based pricing?</w:t>
        <w:br w:type="textWrapping"/>
      </w:r>
      <w:r w:rsidDel="00000000" w:rsidR="00000000" w:rsidRPr="00000000">
        <w:rPr>
          <w:highlight w:val="yellow"/>
          <w:rtl w:val="0"/>
        </w:rPr>
        <w:t xml:space="preserve">A: Yes, for some services, we offer performance-based pricing models.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Q20: What payment methods do you accept?</w:t>
        <w:br w:type="textWrapping"/>
      </w:r>
      <w:r w:rsidDel="00000000" w:rsidR="00000000" w:rsidRPr="00000000">
        <w:rPr>
          <w:highlight w:val="yellow"/>
          <w:rtl w:val="0"/>
        </w:rPr>
        <w:t xml:space="preserve">A: We accept credit cards, bank transfers, and online payment solutions.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cnzd7xz2d03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Results &amp; ROI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Q21: How quickly can I see results?</w:t>
        <w:br w:type="textWrapping"/>
      </w:r>
      <w:r w:rsidDel="00000000" w:rsidR="00000000" w:rsidRPr="00000000">
        <w:rPr>
          <w:highlight w:val="yellow"/>
          <w:rtl w:val="0"/>
        </w:rPr>
        <w:t xml:space="preserve">A: SEO can take months, while PPC and lead generation campaigns can show results in days or weeks.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Q22: What is the average ROI from your marketing campaigns?</w:t>
        <w:br w:type="textWrapping"/>
      </w:r>
      <w:r w:rsidDel="00000000" w:rsidR="00000000" w:rsidRPr="00000000">
        <w:rPr>
          <w:highlight w:val="yellow"/>
          <w:rtl w:val="0"/>
        </w:rPr>
        <w:t xml:space="preserve">A: ROI varies by industry, but we focus on maximizing conversions and profitability.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Q23: Can you guarantee results?</w:t>
        <w:br w:type="textWrapping"/>
      </w:r>
      <w:r w:rsidDel="00000000" w:rsidR="00000000" w:rsidRPr="00000000">
        <w:rPr>
          <w:highlight w:val="yellow"/>
          <w:rtl w:val="0"/>
        </w:rPr>
        <w:t xml:space="preserve">A: While no marketing agency can guarantee results, we use proven strategies to drive maximum performance.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Q24: How do I track my ROI?</w:t>
        <w:br w:type="textWrapping"/>
      </w:r>
      <w:r w:rsidDel="00000000" w:rsidR="00000000" w:rsidRPr="00000000">
        <w:rPr>
          <w:highlight w:val="yellow"/>
          <w:rtl w:val="0"/>
        </w:rPr>
        <w:t xml:space="preserve">A: We provide detailed reports with key metrics like cost per lead, conversion rate, and return on ad spend.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Q25: Will I have a dedicated account manager?</w:t>
        <w:br w:type="textWrapping"/>
      </w:r>
      <w:r w:rsidDel="00000000" w:rsidR="00000000" w:rsidRPr="00000000">
        <w:rPr>
          <w:highlight w:val="yellow"/>
          <w:rtl w:val="0"/>
        </w:rPr>
        <w:t xml:space="preserve">A: Yes, each client gets a dedicated account manager for personalized support.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08f98od1yu5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Technology &amp; Tools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Q26: What tools do you use for analytics?</w:t>
        <w:br w:type="textWrapping"/>
      </w:r>
      <w:r w:rsidDel="00000000" w:rsidR="00000000" w:rsidRPr="00000000">
        <w:rPr>
          <w:highlight w:val="yellow"/>
          <w:rtl w:val="0"/>
        </w:rPr>
        <w:t xml:space="preserve">A: We use Google Analytics, SEMrush, HubSpot, and other leading marketing tools.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Q27: Do you offer CRM integration?</w:t>
        <w:br w:type="textWrapping"/>
      </w:r>
      <w:r w:rsidDel="00000000" w:rsidR="00000000" w:rsidRPr="00000000">
        <w:rPr>
          <w:highlight w:val="yellow"/>
          <w:rtl w:val="0"/>
        </w:rPr>
        <w:t xml:space="preserve">A: Yes, we integrate with CRMs like HubSpot, Salesforce, and Zoho.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Q28: Can I access campaign reports anytime?</w:t>
        <w:br w:type="textWrapping"/>
      </w:r>
      <w:r w:rsidDel="00000000" w:rsidR="00000000" w:rsidRPr="00000000">
        <w:rPr>
          <w:highlight w:val="yellow"/>
          <w:rtl w:val="0"/>
        </w:rPr>
        <w:t xml:space="preserve">A: Yes, we provide a dashboard for real-time campaign performance tracking.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Q29: Do you use AI in marketing?</w:t>
        <w:br w:type="textWrapping"/>
      </w:r>
      <w:r w:rsidDel="00000000" w:rsidR="00000000" w:rsidRPr="00000000">
        <w:rPr>
          <w:highlight w:val="yellow"/>
          <w:rtl w:val="0"/>
        </w:rPr>
        <w:t xml:space="preserve">A: Yes, we leverage AI for lead scoring, automation, and data analysis.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Q30: Is my data secure?</w:t>
        <w:br w:type="textWrapping"/>
      </w:r>
      <w:r w:rsidDel="00000000" w:rsidR="00000000" w:rsidRPr="00000000">
        <w:rPr>
          <w:highlight w:val="yellow"/>
          <w:rtl w:val="0"/>
        </w:rPr>
        <w:t xml:space="preserve">A: Absolutely! We follow strict security protocols to protect your business data.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59qh8mgox7o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Client Support &amp; Communication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Q31: How often do you provide updates?</w:t>
        <w:br w:type="textWrapping"/>
      </w:r>
      <w:r w:rsidDel="00000000" w:rsidR="00000000" w:rsidRPr="00000000">
        <w:rPr>
          <w:highlight w:val="yellow"/>
          <w:rtl w:val="0"/>
        </w:rPr>
        <w:t xml:space="preserve">A: We provide weekly or monthly reports, depending on your preference.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Q32: What happens if I have an urgent request?</w:t>
        <w:br w:type="textWrapping"/>
      </w:r>
      <w:r w:rsidDel="00000000" w:rsidR="00000000" w:rsidRPr="00000000">
        <w:rPr>
          <w:highlight w:val="yellow"/>
          <w:rtl w:val="0"/>
        </w:rPr>
        <w:t xml:space="preserve">A: Our support team is available 24/7 for urgent inquiries.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Q33: Can I make changes to my campaign?</w:t>
        <w:br w:type="textWrapping"/>
      </w:r>
      <w:r w:rsidDel="00000000" w:rsidR="00000000" w:rsidRPr="00000000">
        <w:rPr>
          <w:highlight w:val="yellow"/>
          <w:rtl w:val="0"/>
        </w:rPr>
        <w:t xml:space="preserve">A: Yes, we offer flexible campaign adjustments based on performance and your goals.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Q34: How do I contact customer support?</w:t>
        <w:br w:type="textWrapping"/>
      </w:r>
      <w:r w:rsidDel="00000000" w:rsidR="00000000" w:rsidRPr="00000000">
        <w:rPr>
          <w:highlight w:val="yellow"/>
          <w:rtl w:val="0"/>
        </w:rPr>
        <w:t xml:space="preserve">A: You can reach us via email, phone, or live chat.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Q35: Do you offer consultations before starting?</w:t>
        <w:br w:type="textWrapping"/>
      </w:r>
      <w:r w:rsidDel="00000000" w:rsidR="00000000" w:rsidRPr="00000000">
        <w:rPr>
          <w:highlight w:val="yellow"/>
          <w:rtl w:val="0"/>
        </w:rPr>
        <w:t xml:space="preserve">A: Yes, we provide free strategy consultations to assess your needs.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b2aa2fu6evz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Partnerships &amp; Affiliates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Q36: Do you offer white-label services?</w:t>
        <w:br w:type="textWrapping"/>
      </w:r>
      <w:r w:rsidDel="00000000" w:rsidR="00000000" w:rsidRPr="00000000">
        <w:rPr>
          <w:highlight w:val="yellow"/>
          <w:rtl w:val="0"/>
        </w:rPr>
        <w:t xml:space="preserve">A: Yes, we provide white-label marketing solutions for agencies.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Q37: Can I become a referral partner?</w:t>
        <w:br w:type="textWrapping"/>
      </w:r>
      <w:r w:rsidDel="00000000" w:rsidR="00000000" w:rsidRPr="00000000">
        <w:rPr>
          <w:highlight w:val="yellow"/>
          <w:rtl w:val="0"/>
        </w:rPr>
        <w:t xml:space="preserve">A: Yes, we offer a referral program with commissions.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Q38: Do you collaborate with influencers?</w:t>
        <w:br w:type="textWrapping"/>
      </w:r>
      <w:r w:rsidDel="00000000" w:rsidR="00000000" w:rsidRPr="00000000">
        <w:rPr>
          <w:highlight w:val="yellow"/>
          <w:rtl w:val="0"/>
        </w:rPr>
        <w:t xml:space="preserve">A: Yes, we partner with influencers to enhance brand reach.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Q39: Can you help with affiliate marketing?</w:t>
        <w:br w:type="textWrapping"/>
      </w:r>
      <w:r w:rsidDel="00000000" w:rsidR="00000000" w:rsidRPr="00000000">
        <w:rPr>
          <w:highlight w:val="yellow"/>
          <w:rtl w:val="0"/>
        </w:rPr>
        <w:t xml:space="preserve">A: Absolutely! We design and manage affiliate marketing programs.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Q40: Do you provide co-branded marketing campaigns?</w:t>
        <w:br w:type="textWrapping"/>
      </w:r>
      <w:r w:rsidDel="00000000" w:rsidR="00000000" w:rsidRPr="00000000">
        <w:rPr>
          <w:highlight w:val="yellow"/>
          <w:rtl w:val="0"/>
        </w:rPr>
        <w:t xml:space="preserve">A: Yes, we create co-branded strategies for business partnerships.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vajv7ev3t6l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Scaling &amp; Growth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Q41: How can you help scale my business?</w:t>
        <w:br w:type="textWrapping"/>
      </w:r>
      <w:r w:rsidDel="00000000" w:rsidR="00000000" w:rsidRPr="00000000">
        <w:rPr>
          <w:highlight w:val="yellow"/>
          <w:rtl w:val="0"/>
        </w:rPr>
        <w:t xml:space="preserve">A: We develop scalable marketing strategies tailored to your growth stage.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Q42: Can you handle high-volume lead generation?</w:t>
        <w:br w:type="textWrapping"/>
      </w:r>
      <w:r w:rsidDel="00000000" w:rsidR="00000000" w:rsidRPr="00000000">
        <w:rPr>
          <w:highlight w:val="yellow"/>
          <w:rtl w:val="0"/>
        </w:rPr>
        <w:t xml:space="preserve">A: Yes, we manage campaigns for businesses of all sizes.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Q43: Do you assist with brand repositioning?</w:t>
        <w:br w:type="textWrapping"/>
      </w:r>
      <w:r w:rsidDel="00000000" w:rsidR="00000000" w:rsidRPr="00000000">
        <w:rPr>
          <w:highlight w:val="yellow"/>
          <w:rtl w:val="0"/>
        </w:rPr>
        <w:t xml:space="preserve">A: Yes, we provide branding and repositioning strategies.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Q44: Can you help with international marketing?</w:t>
        <w:br w:type="textWrapping"/>
      </w:r>
      <w:r w:rsidDel="00000000" w:rsidR="00000000" w:rsidRPr="00000000">
        <w:rPr>
          <w:highlight w:val="yellow"/>
          <w:rtl w:val="0"/>
        </w:rPr>
        <w:t xml:space="preserve">A: Yes, we run global marketing campaigns.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Q45: What trends should I focus on for growth?</w:t>
        <w:br w:type="textWrapping"/>
      </w:r>
      <w:r w:rsidDel="00000000" w:rsidR="00000000" w:rsidRPr="00000000">
        <w:rPr>
          <w:highlight w:val="yellow"/>
          <w:rtl w:val="0"/>
        </w:rPr>
        <w:t xml:space="preserve">A: AI marketing, personalization, automation, and omnichannel marketing.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n321dnikqfn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 Getting Started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Q46: How do I start working with Leadspons?</w:t>
        <w:br w:type="textWrapping"/>
      </w:r>
      <w:r w:rsidDel="00000000" w:rsidR="00000000" w:rsidRPr="00000000">
        <w:rPr>
          <w:highlight w:val="yellow"/>
          <w:rtl w:val="0"/>
        </w:rPr>
        <w:t xml:space="preserve">A: Contact us for a free consultation and marketing strategy assessment.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Q47: Do you offer free trials?</w:t>
        <w:br w:type="textWrapping"/>
      </w:r>
      <w:r w:rsidDel="00000000" w:rsidR="00000000" w:rsidRPr="00000000">
        <w:rPr>
          <w:highlight w:val="yellow"/>
          <w:rtl w:val="0"/>
        </w:rPr>
        <w:t xml:space="preserve">A: We offer free audits and consultations.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Q48: How soon can we launch a campaign?</w:t>
        <w:br w:type="textWrapping"/>
      </w:r>
      <w:r w:rsidDel="00000000" w:rsidR="00000000" w:rsidRPr="00000000">
        <w:rPr>
          <w:highlight w:val="yellow"/>
          <w:rtl w:val="0"/>
        </w:rPr>
        <w:t xml:space="preserve">A: Campaigns can go live in as little as a week.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Q49: What are the first steps?</w:t>
        <w:br w:type="textWrapping"/>
      </w:r>
      <w:r w:rsidDel="00000000" w:rsidR="00000000" w:rsidRPr="00000000">
        <w:rPr>
          <w:highlight w:val="yellow"/>
          <w:rtl w:val="0"/>
        </w:rPr>
        <w:t xml:space="preserve">A: We analyze your business, define goals, and create a customized marketing plan.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Q50: Why should I choose Leadspons?</w:t>
        <w:br w:type="textWrapping"/>
      </w:r>
      <w:r w:rsidDel="00000000" w:rsidR="00000000" w:rsidRPr="00000000">
        <w:rPr>
          <w:highlight w:val="yellow"/>
          <w:rtl w:val="0"/>
        </w:rPr>
        <w:t xml:space="preserve">A: We deliver proven results, personalized strategies, and dedicated support to help your business thrive!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