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On-the-Job Training (OJT) Plan: Inviting Advisors with Exclusive Benefits Guarantee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rPr>
          <w:b w:val="1"/>
          <w:sz w:val="24"/>
          <w:szCs w:val="24"/>
        </w:rPr>
      </w:pPr>
      <w:bookmarkStart w:colFirst="0" w:colLast="0" w:name="_9b2qz0j7iyz8" w:id="0"/>
      <w:bookmarkEnd w:id="0"/>
      <w:r w:rsidDel="00000000" w:rsidR="00000000" w:rsidRPr="00000000">
        <w:rPr>
          <w:b w:val="1"/>
          <w:sz w:val="24"/>
          <w:szCs w:val="24"/>
          <w:rtl w:val="0"/>
        </w:rPr>
        <w:t xml:space="preserve">Objective:</w:t>
      </w:r>
    </w:p>
    <w:p w:rsidR="00000000" w:rsidDel="00000000" w:rsidP="00000000" w:rsidRDefault="00000000" w:rsidRPr="00000000" w14:paraId="00000004">
      <w:pPr>
        <w:rPr/>
      </w:pPr>
      <w:r w:rsidDel="00000000" w:rsidR="00000000" w:rsidRPr="00000000">
        <w:rPr>
          <w:rtl w:val="0"/>
        </w:rPr>
        <w:t xml:space="preserve">To effectively invite potential advisors to fill out a form with exclusive benefits guaranteed, fostering a strong partnership and ensuring their satisfaction.</w:t>
      </w:r>
    </w:p>
    <w:p w:rsidR="00000000" w:rsidDel="00000000" w:rsidP="00000000" w:rsidRDefault="00000000" w:rsidRPr="00000000" w14:paraId="00000005">
      <w:pPr>
        <w:pStyle w:val="Heading2"/>
        <w:rPr>
          <w:b w:val="1"/>
          <w:sz w:val="24"/>
          <w:szCs w:val="24"/>
        </w:rPr>
      </w:pPr>
      <w:bookmarkStart w:colFirst="0" w:colLast="0" w:name="_g8n6gg4xlu7w" w:id="1"/>
      <w:bookmarkEnd w:id="1"/>
      <w:r w:rsidDel="00000000" w:rsidR="00000000" w:rsidRPr="00000000">
        <w:rPr>
          <w:b w:val="1"/>
          <w:sz w:val="24"/>
          <w:szCs w:val="24"/>
          <w:rtl w:val="0"/>
        </w:rPr>
        <w:t xml:space="preserve">Scenario:</w:t>
      </w:r>
    </w:p>
    <w:p w:rsidR="00000000" w:rsidDel="00000000" w:rsidP="00000000" w:rsidRDefault="00000000" w:rsidRPr="00000000" w14:paraId="00000006">
      <w:pPr>
        <w:rPr/>
      </w:pPr>
      <w:r w:rsidDel="00000000" w:rsidR="00000000" w:rsidRPr="00000000">
        <w:rPr>
          <w:rtl w:val="0"/>
        </w:rPr>
        <w:t xml:space="preserve">You are part of a business development team tasked with recruiting advisors for your organization. Your company offers various benefits to advisors, including access to exclusive events and classified information for project launches. Your goal is to invite potential advisors to fill out a form outlining these benefits and terms and conditions.</w:t>
      </w:r>
    </w:p>
    <w:p w:rsidR="00000000" w:rsidDel="00000000" w:rsidP="00000000" w:rsidRDefault="00000000" w:rsidRPr="00000000" w14:paraId="00000007">
      <w:pPr>
        <w:pStyle w:val="Heading2"/>
        <w:rPr>
          <w:b w:val="1"/>
          <w:sz w:val="24"/>
          <w:szCs w:val="24"/>
        </w:rPr>
      </w:pPr>
      <w:bookmarkStart w:colFirst="0" w:colLast="0" w:name="_8au5bg3ozv7j" w:id="2"/>
      <w:bookmarkEnd w:id="2"/>
      <w:r w:rsidDel="00000000" w:rsidR="00000000" w:rsidRPr="00000000">
        <w:rPr>
          <w:b w:val="1"/>
          <w:sz w:val="24"/>
          <w:szCs w:val="24"/>
          <w:rtl w:val="0"/>
        </w:rPr>
        <w:t xml:space="preserve">Steps: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1. Understanding the Audience:</w:t>
      </w:r>
    </w:p>
    <w:p w:rsidR="00000000" w:rsidDel="00000000" w:rsidP="00000000" w:rsidRDefault="00000000" w:rsidRPr="00000000" w14:paraId="0000000A">
      <w:pPr>
        <w:rPr/>
      </w:pPr>
      <w:r w:rsidDel="00000000" w:rsidR="00000000" w:rsidRPr="00000000">
        <w:rPr>
          <w:rtl w:val="0"/>
        </w:rPr>
        <w:t xml:space="preserve">   - Familiarize yourself with the target audience of potential advisors. Understand their background, interests, and motivations for joining an advisory team.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2. Crafting the Invitation Message:</w:t>
      </w:r>
    </w:p>
    <w:p w:rsidR="00000000" w:rsidDel="00000000" w:rsidP="00000000" w:rsidRDefault="00000000" w:rsidRPr="00000000" w14:paraId="0000000D">
      <w:pPr>
        <w:rPr/>
      </w:pPr>
      <w:r w:rsidDel="00000000" w:rsidR="00000000" w:rsidRPr="00000000">
        <w:rPr>
          <w:rtl w:val="0"/>
        </w:rPr>
        <w:t xml:space="preserve">   - Begin the invitation with a friendly and engaging greeting. Personalize the message by addressing the recipient by name.</w:t>
      </w:r>
    </w:p>
    <w:p w:rsidR="00000000" w:rsidDel="00000000" w:rsidP="00000000" w:rsidRDefault="00000000" w:rsidRPr="00000000" w14:paraId="0000000E">
      <w:pPr>
        <w:rPr/>
      </w:pPr>
      <w:r w:rsidDel="00000000" w:rsidR="00000000" w:rsidRPr="00000000">
        <w:rPr>
          <w:rtl w:val="0"/>
        </w:rPr>
        <w:t xml:space="preserve">   - Express excitement about connecting with them and highlight the value they can bring to the advisory team.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3. Introducing the Exclusive Benefits:</w:t>
      </w:r>
    </w:p>
    <w:p w:rsidR="00000000" w:rsidDel="00000000" w:rsidP="00000000" w:rsidRDefault="00000000" w:rsidRPr="00000000" w14:paraId="00000011">
      <w:pPr>
        <w:rPr/>
      </w:pPr>
      <w:r w:rsidDel="00000000" w:rsidR="00000000" w:rsidRPr="00000000">
        <w:rPr>
          <w:rtl w:val="0"/>
        </w:rPr>
        <w:t xml:space="preserve">   - Clearly outline the exclusive benefits available to advisors. This could include access to classified information, exclusive events, networking opportunities, etc.</w:t>
      </w:r>
    </w:p>
    <w:p w:rsidR="00000000" w:rsidDel="00000000" w:rsidP="00000000" w:rsidRDefault="00000000" w:rsidRPr="00000000" w14:paraId="00000012">
      <w:pPr>
        <w:rPr/>
      </w:pPr>
      <w:r w:rsidDel="00000000" w:rsidR="00000000" w:rsidRPr="00000000">
        <w:rPr>
          <w:rtl w:val="0"/>
        </w:rPr>
        <w:t xml:space="preserve">   - Emphasize the guarantee of these benefits to convey reliability and trustworthiness.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4. Providing Access to the Form:</w:t>
      </w:r>
    </w:p>
    <w:p w:rsidR="00000000" w:rsidDel="00000000" w:rsidP="00000000" w:rsidRDefault="00000000" w:rsidRPr="00000000" w14:paraId="00000015">
      <w:pPr>
        <w:rPr/>
      </w:pPr>
      <w:r w:rsidDel="00000000" w:rsidR="00000000" w:rsidRPr="00000000">
        <w:rPr>
          <w:rtl w:val="0"/>
        </w:rPr>
        <w:t xml:space="preserve">   - Share the link to the form where advisors can register and access detailed information about the benefits and terms and conditions.</w:t>
      </w:r>
    </w:p>
    <w:p w:rsidR="00000000" w:rsidDel="00000000" w:rsidP="00000000" w:rsidRDefault="00000000" w:rsidRPr="00000000" w14:paraId="00000016">
      <w:pPr>
        <w:rPr/>
      </w:pPr>
      <w:r w:rsidDel="00000000" w:rsidR="00000000" w:rsidRPr="00000000">
        <w:rPr>
          <w:rtl w:val="0"/>
        </w:rPr>
        <w:t xml:space="preserve">   - Ensure the form is easily accessible and user-friendly.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5. Assuring Confidentiality and Trust:</w:t>
      </w:r>
    </w:p>
    <w:p w:rsidR="00000000" w:rsidDel="00000000" w:rsidP="00000000" w:rsidRDefault="00000000" w:rsidRPr="00000000" w14:paraId="00000019">
      <w:pPr>
        <w:rPr/>
      </w:pPr>
      <w:r w:rsidDel="00000000" w:rsidR="00000000" w:rsidRPr="00000000">
        <w:rPr>
          <w:rtl w:val="0"/>
        </w:rPr>
        <w:t xml:space="preserve">   - Address any concerns regarding the confidentiality of classified information. Assure the recipient that access will be restricted to authorized personnel only.</w:t>
      </w:r>
    </w:p>
    <w:p w:rsidR="00000000" w:rsidDel="00000000" w:rsidP="00000000" w:rsidRDefault="00000000" w:rsidRPr="00000000" w14:paraId="0000001A">
      <w:pPr>
        <w:rPr/>
      </w:pPr>
      <w:r w:rsidDel="00000000" w:rsidR="00000000" w:rsidRPr="00000000">
        <w:rPr>
          <w:rtl w:val="0"/>
        </w:rPr>
        <w:t xml:space="preserve">   - Reiterate the commitment to maintaining trust and confidentiality throughout the partnership.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6. Encouraging Action:</w:t>
      </w:r>
    </w:p>
    <w:p w:rsidR="00000000" w:rsidDel="00000000" w:rsidP="00000000" w:rsidRDefault="00000000" w:rsidRPr="00000000" w14:paraId="0000001D">
      <w:pPr>
        <w:rPr/>
      </w:pPr>
      <w:r w:rsidDel="00000000" w:rsidR="00000000" w:rsidRPr="00000000">
        <w:rPr>
          <w:rtl w:val="0"/>
        </w:rPr>
        <w:t xml:space="preserve">   - Encourage the recipient to review the form thoroughly and register as an advisor.</w:t>
      </w:r>
    </w:p>
    <w:p w:rsidR="00000000" w:rsidDel="00000000" w:rsidP="00000000" w:rsidRDefault="00000000" w:rsidRPr="00000000" w14:paraId="0000001E">
      <w:pPr>
        <w:rPr/>
      </w:pPr>
      <w:r w:rsidDel="00000000" w:rsidR="00000000" w:rsidRPr="00000000">
        <w:rPr>
          <w:rtl w:val="0"/>
        </w:rPr>
        <w:t xml:space="preserve">   - Express willingness to address any questions or concerns they may have.</w:t>
      </w:r>
    </w:p>
    <w:p w:rsidR="00000000" w:rsidDel="00000000" w:rsidP="00000000" w:rsidRDefault="00000000" w:rsidRPr="00000000" w14:paraId="0000001F">
      <w:pPr>
        <w:rPr/>
      </w:pPr>
      <w:r w:rsidDel="00000000" w:rsidR="00000000" w:rsidRPr="00000000">
        <w:rPr>
          <w:rtl w:val="0"/>
        </w:rPr>
        <w:t xml:space="preserve">   - Convey enthusiasm about the opportunity to collaborate and build a strong partnership together.</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7. Closing the Invitation:</w:t>
      </w:r>
    </w:p>
    <w:p w:rsidR="00000000" w:rsidDel="00000000" w:rsidP="00000000" w:rsidRDefault="00000000" w:rsidRPr="00000000" w14:paraId="00000022">
      <w:pPr>
        <w:rPr/>
      </w:pPr>
      <w:r w:rsidDel="00000000" w:rsidR="00000000" w:rsidRPr="00000000">
        <w:rPr>
          <w:rtl w:val="0"/>
        </w:rPr>
        <w:t xml:space="preserve">   - Thank the recipient for considering the invitation.</w:t>
      </w:r>
    </w:p>
    <w:p w:rsidR="00000000" w:rsidDel="00000000" w:rsidP="00000000" w:rsidRDefault="00000000" w:rsidRPr="00000000" w14:paraId="00000023">
      <w:pPr>
        <w:rPr/>
      </w:pPr>
      <w:r w:rsidDel="00000000" w:rsidR="00000000" w:rsidRPr="00000000">
        <w:rPr>
          <w:rtl w:val="0"/>
        </w:rPr>
        <w:t xml:space="preserve">   - Sign off with a warm closing remark and your name.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b w:val="1"/>
          <w:sz w:val="24"/>
          <w:szCs w:val="24"/>
        </w:rPr>
      </w:pPr>
      <w:bookmarkStart w:colFirst="0" w:colLast="0" w:name="_kc2sk2s4fak1" w:id="3"/>
      <w:bookmarkEnd w:id="3"/>
      <w:r w:rsidDel="00000000" w:rsidR="00000000" w:rsidRPr="00000000">
        <w:rPr>
          <w:b w:val="1"/>
          <w:sz w:val="24"/>
          <w:szCs w:val="24"/>
          <w:rtl w:val="0"/>
        </w:rPr>
        <w:t xml:space="preserve">Sample Invitation Message: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Subject: Exclusive Invitation to Join Our Advisory Team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Hi [Advisor's Name],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I hope this message finds you well. It's a pleasure to connect with you!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We're thrilled to extend an exclusive invitation to you to join our advisory team. Your expertise and insights would be invaluable in shaping our future endeavors.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As part of our advisory team, you'll have access to a range of exclusive benefits guaranteed to enhance your experience with us. These include access to classified information for project launches, exclusive events, networking opportunities, and much more. Your satisfaction is our priority, and we're committed to delivering on these promises.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To learn more about the benefits and terms and conditions, please fill out the form available at [insert link]. We've designed the form to provide detailed information and ensure a seamless registration process.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 want to assure you that any classified information provided will be handled with the utmost confidentiality, accessible only to authorized personnel.</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We're excited about the possibility of collaborating with you and are here to address any questions or concerns you may have. Let's build something great together!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Looking forward to welcoming you aboard our advisory team!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Warm regards,</w:t>
      </w:r>
    </w:p>
    <w:p w:rsidR="00000000" w:rsidDel="00000000" w:rsidP="00000000" w:rsidRDefault="00000000" w:rsidRPr="00000000" w14:paraId="0000003A">
      <w:pPr>
        <w:rPr/>
      </w:pPr>
      <w:r w:rsidDel="00000000" w:rsidR="00000000" w:rsidRPr="00000000">
        <w:rPr>
          <w:rtl w:val="0"/>
        </w:rPr>
        <w:t xml:space="preserve">[Your Name]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b w:val="1"/>
          <w:sz w:val="24"/>
          <w:szCs w:val="24"/>
        </w:rPr>
      </w:pPr>
      <w:bookmarkStart w:colFirst="0" w:colLast="0" w:name="_8lzs6oc5q3ay" w:id="4"/>
      <w:bookmarkEnd w:id="4"/>
      <w:r w:rsidDel="00000000" w:rsidR="00000000" w:rsidRPr="00000000">
        <w:rPr>
          <w:b w:val="1"/>
          <w:sz w:val="24"/>
          <w:szCs w:val="24"/>
          <w:rtl w:val="0"/>
        </w:rPr>
        <w:t xml:space="preserve">Sample Invitation Message: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Jay, hope you have a great holiday-! can we make up our advisor invitation agreement tomorrow?</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For Allocation, we provide the 50K Airdrop token per each token project. so it would be really helpful as well.</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below is the form that entails all the benefits and T&amp;Cs for our advisors.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rFonts w:ascii="Roboto" w:cs="Roboto" w:eastAsia="Roboto" w:hAnsi="Roboto"/>
          <w:color w:val="1155cc"/>
          <w:sz w:val="24"/>
          <w:szCs w:val="24"/>
          <w:highlight w:val="white"/>
        </w:rPr>
      </w:pPr>
      <w:hyperlink r:id="rId6">
        <w:r w:rsidDel="00000000" w:rsidR="00000000" w:rsidRPr="00000000">
          <w:rPr>
            <w:rFonts w:ascii="Roboto" w:cs="Roboto" w:eastAsia="Roboto" w:hAnsi="Roboto"/>
            <w:color w:val="1155cc"/>
            <w:sz w:val="24"/>
            <w:szCs w:val="24"/>
            <w:highlight w:val="white"/>
            <w:rtl w:val="0"/>
          </w:rPr>
          <w:t xml:space="preserve">https://fill.boloforms.com/signature/form/SnovaAdvisorForm</w:t>
        </w:r>
      </w:hyperlink>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Kindly review and register as our advisor. and then we can provide exclusive events and benefits for you. Let me know if you have any questions.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Fonts w:ascii="Roboto" w:cs="Roboto" w:eastAsia="Roboto" w:hAnsi="Roboto"/>
          <w:sz w:val="24"/>
          <w:szCs w:val="24"/>
          <w:highlight w:val="white"/>
          <w:rtl w:val="0"/>
        </w:rPr>
        <w:t xml:space="preserve">Don't hesitate to contact us if you need more detail. We'll always beside of you to make our strong partnership and alliance as 1 family</w:t>
      </w: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pStyle w:val="Heading2"/>
        <w:rPr>
          <w:b w:val="1"/>
          <w:sz w:val="24"/>
          <w:szCs w:val="24"/>
        </w:rPr>
      </w:pPr>
      <w:bookmarkStart w:colFirst="0" w:colLast="0" w:name="_shb7izb701ew" w:id="5"/>
      <w:bookmarkEnd w:id="5"/>
      <w:r w:rsidDel="00000000" w:rsidR="00000000" w:rsidRPr="00000000">
        <w:rPr>
          <w:b w:val="1"/>
          <w:sz w:val="24"/>
          <w:szCs w:val="24"/>
          <w:rtl w:val="0"/>
        </w:rPr>
        <w:t xml:space="preserve">Conclusion:</w:t>
      </w:r>
    </w:p>
    <w:p w:rsidR="00000000" w:rsidDel="00000000" w:rsidP="00000000" w:rsidRDefault="00000000" w:rsidRPr="00000000" w14:paraId="0000004B">
      <w:pPr>
        <w:rPr/>
      </w:pPr>
      <w:r w:rsidDel="00000000" w:rsidR="00000000" w:rsidRPr="00000000">
        <w:rPr>
          <w:rtl w:val="0"/>
        </w:rPr>
        <w:t xml:space="preserve">By following this detailed OJT plan, you can effectively invite potential advisors to fill out a form with exclusive benefits guaranteed, fostering a strong partnership and ensuring their satisfaction. Remember to personalize your approach and maintain clear communication throughout the process.</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ill.boloforms.com/signature/form/SnovaAdvisor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